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52" w:rsidRDefault="00CB445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B4452" w:rsidRDefault="00CB4452">
      <w:pPr>
        <w:widowControl w:val="0"/>
        <w:autoSpaceDE w:val="0"/>
        <w:autoSpaceDN w:val="0"/>
        <w:adjustRightInd w:val="0"/>
        <w:spacing w:after="0" w:line="240" w:lineRule="auto"/>
        <w:jc w:val="center"/>
        <w:rPr>
          <w:rFonts w:ascii="Calibri" w:hAnsi="Calibri" w:cs="Calibri"/>
          <w:b/>
          <w:bCs/>
        </w:rPr>
      </w:pP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октября 2014 г. N 1113</w:t>
      </w:r>
    </w:p>
    <w:p w:rsidR="00CB4452" w:rsidRDefault="00CB4452">
      <w:pPr>
        <w:widowControl w:val="0"/>
        <w:autoSpaceDE w:val="0"/>
        <w:autoSpaceDN w:val="0"/>
        <w:adjustRightInd w:val="0"/>
        <w:spacing w:after="0" w:line="240" w:lineRule="auto"/>
        <w:jc w:val="center"/>
        <w:rPr>
          <w:rFonts w:ascii="Calibri" w:hAnsi="Calibri" w:cs="Calibri"/>
          <w:b/>
          <w:bCs/>
        </w:rPr>
      </w:pP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изменения</w:t>
        </w:r>
      </w:hyperlink>
      <w:r>
        <w:rPr>
          <w:rFonts w:ascii="Calibri" w:hAnsi="Calibri" w:cs="Calibri"/>
        </w:rPr>
        <w:t xml:space="preserve">, которые вносятся в </w:t>
      </w:r>
      <w:hyperlink r:id="rId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ИЗМЕНЕНИЯ,</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21 НОЯБРЯ 2013 Г. N 1043</w:t>
      </w:r>
    </w:p>
    <w:p w:rsidR="00CB4452" w:rsidRDefault="00CB4452">
      <w:pPr>
        <w:widowControl w:val="0"/>
        <w:autoSpaceDE w:val="0"/>
        <w:autoSpaceDN w:val="0"/>
        <w:adjustRightInd w:val="0"/>
        <w:spacing w:after="0" w:line="240" w:lineRule="auto"/>
        <w:jc w:val="right"/>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утвержденные указанным постановлением, изложить в следующей редакции:</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w:t>
      </w:r>
      <w:r>
        <w:rPr>
          <w:rFonts w:ascii="Calibri" w:hAnsi="Calibri" w:cs="Calibri"/>
        </w:rPr>
        <w:lastRenderedPageBreak/>
        <w:t>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 закупок утверждаются в течение 10 рабочих дней: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7" w:history="1">
        <w:r>
          <w:rPr>
            <w:rFonts w:ascii="Calibri" w:hAnsi="Calibri" w:cs="Calibri"/>
            <w:color w:val="0000FF"/>
          </w:rPr>
          <w:t>частями 2</w:t>
        </w:r>
      </w:hyperlink>
      <w:r>
        <w:rPr>
          <w:rFonts w:ascii="Calibri" w:hAnsi="Calibri" w:cs="Calibri"/>
        </w:rPr>
        <w:t xml:space="preserve"> и </w:t>
      </w:r>
      <w:hyperlink r:id="rId8" w:history="1">
        <w:r>
          <w:rPr>
            <w:rFonts w:ascii="Calibri" w:hAnsi="Calibri" w:cs="Calibri"/>
            <w:color w:val="0000FF"/>
          </w:rPr>
          <w:t>6 статьи 15</w:t>
        </w:r>
      </w:hyperlink>
      <w:r>
        <w:rPr>
          <w:rFonts w:ascii="Calibri" w:hAnsi="Calibri" w:cs="Calibri"/>
        </w:rPr>
        <w:t xml:space="preserve"> Федерального закона, - после утверждения планов финансово-хозяйственной деятельности;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9" w:history="1">
        <w:r>
          <w:rPr>
            <w:rFonts w:ascii="Calibri" w:hAnsi="Calibri" w:cs="Calibri"/>
            <w:color w:val="0000FF"/>
          </w:rPr>
          <w:t>частью 4 статьи 15</w:t>
        </w:r>
      </w:hyperlink>
      <w:r>
        <w:rPr>
          <w:rFonts w:ascii="Calibri" w:hAnsi="Calibri" w:cs="Calibri"/>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0"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Планы закупок для обеспечения нужд субъектов Российской Федерации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1" w:history="1">
        <w:r>
          <w:rPr>
            <w:rFonts w:ascii="Calibri" w:hAnsi="Calibri" w:cs="Calibri"/>
            <w:color w:val="0000FF"/>
          </w:rPr>
          <w:t>статьи 13</w:t>
        </w:r>
      </w:hyperlink>
      <w:r>
        <w:rPr>
          <w:rFonts w:ascii="Calibri" w:hAnsi="Calibri" w:cs="Calibri"/>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учреждения, указанные в подпункте "б" пункта 3 настоящего документа, в сроки, установленные </w:t>
      </w:r>
      <w:r>
        <w:rPr>
          <w:rFonts w:ascii="Calibri" w:hAnsi="Calibri" w:cs="Calibri"/>
        </w:rPr>
        <w:lastRenderedPageBreak/>
        <w:t>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юридические лица, указанные в подпункте "в" пункта 3 настоящего документа: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юридические лица, указанные в подпункте "г" пункта 3 настоящего документа: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пункте 3 настоящего документа, ведут планы закупок в соответствии с положениями Федерального </w:t>
      </w:r>
      <w:hyperlink r:id="rId12" w:history="1">
        <w:r>
          <w:rPr>
            <w:rFonts w:ascii="Calibri" w:hAnsi="Calibri" w:cs="Calibri"/>
            <w:color w:val="0000FF"/>
          </w:rPr>
          <w:t>закона</w:t>
        </w:r>
      </w:hyperlink>
      <w:r>
        <w:rPr>
          <w:rFonts w:ascii="Calibri" w:hAnsi="Calibri" w:cs="Calibri"/>
        </w:rPr>
        <w:t xml:space="preserve"> и настоящего документа. Основаниями для внесения изменений в утвержденные планы закупок в случае необходимости являются:</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Pr>
            <w:rFonts w:ascii="Calibri" w:hAnsi="Calibri" w:cs="Calibri"/>
            <w:color w:val="0000FF"/>
          </w:rPr>
          <w:t>статьи 13</w:t>
        </w:r>
      </w:hyperlink>
      <w:r>
        <w:rPr>
          <w:rFonts w:ascii="Calibri" w:hAnsi="Calibri" w:cs="Calibri"/>
        </w:rPr>
        <w:t xml:space="preserve"> Федерального закона и установленных в соответствии со </w:t>
      </w:r>
      <w:hyperlink r:id="rId14" w:history="1">
        <w:r>
          <w:rPr>
            <w:rFonts w:ascii="Calibri" w:hAnsi="Calibri" w:cs="Calibri"/>
            <w:color w:val="0000FF"/>
          </w:rPr>
          <w:t>статьей 19</w:t>
        </w:r>
      </w:hyperlink>
      <w:r>
        <w:rPr>
          <w:rFonts w:ascii="Calibri" w:hAnsi="Calibri" w:cs="Calibri"/>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приведение планов закупок в соответствие с законами субъектов Российской Федерации о внесении </w:t>
      </w:r>
      <w:r>
        <w:rPr>
          <w:rFonts w:ascii="Calibri" w:hAnsi="Calibri" w:cs="Calibri"/>
        </w:rPr>
        <w:lastRenderedPageBreak/>
        <w:t>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выдача предписания органами контроля, определенными </w:t>
      </w:r>
      <w:hyperlink r:id="rId15"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 утвержденные указанным постановлением, изложить в следующей редакции:</w:t>
      </w:r>
    </w:p>
    <w:p w:rsidR="00CB4452" w:rsidRDefault="00CB4452">
      <w:pPr>
        <w:widowControl w:val="0"/>
        <w:autoSpaceDE w:val="0"/>
        <w:autoSpaceDN w:val="0"/>
        <w:adjustRightInd w:val="0"/>
        <w:spacing w:after="0" w:line="240" w:lineRule="auto"/>
        <w:ind w:firstLine="540"/>
        <w:jc w:val="both"/>
        <w:rPr>
          <w:rFonts w:ascii="Calibri" w:hAnsi="Calibri" w:cs="Calibri"/>
        </w:rPr>
      </w:pP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 Правительства</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CB4452" w:rsidRDefault="00CB4452">
      <w:pPr>
        <w:widowControl w:val="0"/>
        <w:autoSpaceDE w:val="0"/>
        <w:autoSpaceDN w:val="0"/>
        <w:adjustRightInd w:val="0"/>
        <w:spacing w:after="0" w:line="240" w:lineRule="auto"/>
        <w:jc w:val="center"/>
        <w:rPr>
          <w:rFonts w:ascii="Calibri" w:hAnsi="Calibri" w:cs="Calibri"/>
        </w:rPr>
      </w:pPr>
    </w:p>
    <w:p w:rsidR="00CB4452" w:rsidRDefault="00CB44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ФОРМЕ ПЛАНОВ ЗАКУПОК ТОВАРОВ, РАБОТ, УСЛУГ</w:t>
      </w:r>
    </w:p>
    <w:p w:rsidR="00CB4452" w:rsidRDefault="00CB4452">
      <w:pPr>
        <w:widowControl w:val="0"/>
        <w:autoSpaceDE w:val="0"/>
        <w:autoSpaceDN w:val="0"/>
        <w:adjustRightInd w:val="0"/>
        <w:spacing w:after="0" w:line="240" w:lineRule="auto"/>
        <w:jc w:val="center"/>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 идентифицирующий: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 закупок для обеспечения нужд субъекта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 закупок для обеспечения муниципальных нужд;</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17"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отношении плана закупок, содержащего информацию о закупках, осуществляемых в рамках переданных </w:t>
      </w:r>
      <w:r>
        <w:rPr>
          <w:rFonts w:ascii="Calibri" w:hAnsi="Calibri" w:cs="Calibri"/>
        </w:rPr>
        <w:lastRenderedPageBreak/>
        <w:t>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таблицу, включающую в том числе следующую информацию с учетом особенностей, предусмотренных пунктом 2 настоящего документа: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18"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закупок в соответствии со </w:t>
      </w:r>
      <w:hyperlink r:id="rId19" w:history="1">
        <w:r>
          <w:rPr>
            <w:rFonts w:ascii="Calibri" w:hAnsi="Calibri" w:cs="Calibri"/>
            <w:color w:val="0000FF"/>
          </w:rPr>
          <w:t>статьей 13</w:t>
        </w:r>
      </w:hyperlink>
      <w:r>
        <w:rPr>
          <w:rFonts w:ascii="Calibri" w:hAnsi="Calibri" w:cs="Calibri"/>
        </w:rPr>
        <w:t xml:space="preserve">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и (или) объектов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(планируемые платежи) для осуществления закупок на соответствующий финансовый год;</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закупок (да или нет) в соответствии со </w:t>
      </w:r>
      <w:hyperlink r:id="rId20" w:history="1">
        <w:r>
          <w:rPr>
            <w:rFonts w:ascii="Calibri" w:hAnsi="Calibri" w:cs="Calibri"/>
            <w:color w:val="0000FF"/>
          </w:rPr>
          <w:t>статьей 20</w:t>
        </w:r>
      </w:hyperlink>
      <w:r>
        <w:rPr>
          <w:rFonts w:ascii="Calibri" w:hAnsi="Calibri" w:cs="Calibri"/>
        </w:rPr>
        <w:t xml:space="preserve"> Федерального закона;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1" w:history="1">
        <w:r>
          <w:rPr>
            <w:rFonts w:ascii="Calibri" w:hAnsi="Calibri" w:cs="Calibri"/>
            <w:color w:val="0000FF"/>
          </w:rPr>
          <w:t>частью 7 статьи 18</w:t>
        </w:r>
      </w:hyperlink>
      <w:r>
        <w:rPr>
          <w:rFonts w:ascii="Calibri" w:hAnsi="Calibri" w:cs="Calibri"/>
        </w:rPr>
        <w:t xml:space="preserve"> Федерального закона.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закупках, которые планируется осуществлять в соответствии с </w:t>
      </w:r>
      <w:hyperlink r:id="rId22" w:history="1">
        <w:r>
          <w:rPr>
            <w:rFonts w:ascii="Calibri" w:hAnsi="Calibri" w:cs="Calibri"/>
            <w:color w:val="0000FF"/>
          </w:rPr>
          <w:t>пунктом 7 части 2 статьи 83</w:t>
        </w:r>
      </w:hyperlink>
      <w:r>
        <w:rPr>
          <w:rFonts w:ascii="Calibri" w:hAnsi="Calibri" w:cs="Calibri"/>
        </w:rPr>
        <w:t xml:space="preserve"> и </w:t>
      </w:r>
      <w:hyperlink r:id="rId23" w:history="1">
        <w:r>
          <w:rPr>
            <w:rFonts w:ascii="Calibri" w:hAnsi="Calibri" w:cs="Calibri"/>
            <w:color w:val="0000FF"/>
          </w:rPr>
          <w:t>пунктами 4</w:t>
        </w:r>
      </w:hyperlink>
      <w:r>
        <w:rPr>
          <w:rFonts w:ascii="Calibri" w:hAnsi="Calibri" w:cs="Calibri"/>
        </w:rPr>
        <w:t xml:space="preserve">, </w:t>
      </w:r>
      <w:hyperlink r:id="rId24" w:history="1">
        <w:r>
          <w:rPr>
            <w:rFonts w:ascii="Calibri" w:hAnsi="Calibri" w:cs="Calibri"/>
            <w:color w:val="0000FF"/>
          </w:rPr>
          <w:t>5</w:t>
        </w:r>
      </w:hyperlink>
      <w:r>
        <w:rPr>
          <w:rFonts w:ascii="Calibri" w:hAnsi="Calibri" w:cs="Calibri"/>
        </w:rPr>
        <w:t xml:space="preserve">, </w:t>
      </w:r>
      <w:hyperlink r:id="rId25" w:history="1">
        <w:r>
          <w:rPr>
            <w:rFonts w:ascii="Calibri" w:hAnsi="Calibri" w:cs="Calibri"/>
            <w:color w:val="0000FF"/>
          </w:rPr>
          <w:t>26</w:t>
        </w:r>
      </w:hyperlink>
      <w:r>
        <w:rPr>
          <w:rFonts w:ascii="Calibri" w:hAnsi="Calibri" w:cs="Calibri"/>
        </w:rPr>
        <w:t xml:space="preserve">, </w:t>
      </w:r>
      <w:hyperlink r:id="rId26" w:history="1">
        <w:r>
          <w:rPr>
            <w:rFonts w:ascii="Calibri" w:hAnsi="Calibri" w:cs="Calibri"/>
            <w:color w:val="0000FF"/>
          </w:rPr>
          <w:t>33 части 1 статьи 93</w:t>
        </w:r>
      </w:hyperlink>
      <w:r>
        <w:rPr>
          <w:rFonts w:ascii="Calibri" w:hAnsi="Calibri" w:cs="Calibri"/>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лекарственные препараты;</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100 тыс. рублей (в случае заключения заказчиком контракта в соответствии с </w:t>
      </w:r>
      <w:hyperlink r:id="rId27"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товары, работы или услуги на сумму, не превышающую 400 тыс. рублей (в случае заключения заказчиком </w:t>
      </w:r>
      <w:r>
        <w:rPr>
          <w:rFonts w:ascii="Calibri" w:hAnsi="Calibri" w:cs="Calibri"/>
        </w:rPr>
        <w:lastRenderedPageBreak/>
        <w:t xml:space="preserve">контракта в соответствии с </w:t>
      </w:r>
      <w:hyperlink r:id="rId28"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29" w:history="1">
        <w:r>
          <w:rPr>
            <w:rFonts w:ascii="Calibri" w:hAnsi="Calibri" w:cs="Calibri"/>
            <w:color w:val="0000FF"/>
          </w:rPr>
          <w:t>пунктом 26 части 1 статьи 93</w:t>
        </w:r>
      </w:hyperlink>
      <w:r>
        <w:rPr>
          <w:rFonts w:ascii="Calibri" w:hAnsi="Calibri" w:cs="Calibri"/>
        </w:rPr>
        <w:t xml:space="preserve"> Федерального закона);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преподавательские услуги, оказываемые физическими лицами;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услуги экскурсовода (гида), оказываемые физическими лицами.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CB4452" w:rsidRDefault="00CB4452">
      <w:pPr>
        <w:widowControl w:val="0"/>
        <w:autoSpaceDE w:val="0"/>
        <w:autoSpaceDN w:val="0"/>
        <w:adjustRightInd w:val="0"/>
        <w:spacing w:after="0" w:line="240" w:lineRule="auto"/>
        <w:jc w:val="right"/>
        <w:rPr>
          <w:rFonts w:ascii="Calibri" w:hAnsi="Calibri" w:cs="Calibri"/>
        </w:rPr>
        <w:sectPr w:rsidR="00CB4452" w:rsidSect="00CB4452">
          <w:pgSz w:w="11906" w:h="16838"/>
          <w:pgMar w:top="567" w:right="567" w:bottom="567" w:left="567" w:header="708" w:footer="708" w:gutter="0"/>
          <w:cols w:space="708"/>
          <w:docGrid w:linePitch="360"/>
        </w:sect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pStyle w:val="ConsPlusNonformat"/>
        <w:jc w:val="both"/>
      </w:pPr>
      <w:r>
        <w:t xml:space="preserve">                 Форма плана закупок товаров, работ, услуг</w:t>
      </w:r>
    </w:p>
    <w:p w:rsidR="00CB4452" w:rsidRDefault="00CB4452">
      <w:pPr>
        <w:pStyle w:val="ConsPlusNonformat"/>
        <w:jc w:val="both"/>
      </w:pPr>
      <w:r>
        <w:t xml:space="preserve">            для обеспечения нужд субъектов Российской Федерации</w:t>
      </w:r>
    </w:p>
    <w:p w:rsidR="00CB4452" w:rsidRDefault="00CB4452">
      <w:pPr>
        <w:pStyle w:val="ConsPlusNonformat"/>
        <w:jc w:val="both"/>
      </w:pPr>
      <w:r>
        <w:t xml:space="preserve">                и муниципальных нужд на 20__ финансовый год</w:t>
      </w:r>
    </w:p>
    <w:p w:rsidR="00CB4452" w:rsidRDefault="00CB4452">
      <w:pPr>
        <w:pStyle w:val="ConsPlusNonformat"/>
        <w:jc w:val="both"/>
      </w:pPr>
      <w:r>
        <w:t xml:space="preserve">                  и на плановый период 20__ и 20__ годов</w:t>
      </w:r>
    </w:p>
    <w:p w:rsidR="00CB4452" w:rsidRDefault="00CB4452">
      <w:pPr>
        <w:pStyle w:val="ConsPlusNonformat"/>
        <w:jc w:val="both"/>
      </w:pPr>
    </w:p>
    <w:p w:rsidR="00CB4452" w:rsidRDefault="00CB4452">
      <w:pPr>
        <w:pStyle w:val="ConsPlusNonformat"/>
        <w:jc w:val="both"/>
      </w:pPr>
      <w:r>
        <w:t xml:space="preserve">                                                               ┌──────────┐</w:t>
      </w:r>
    </w:p>
    <w:p w:rsidR="00CB4452" w:rsidRDefault="00CB4452">
      <w:pPr>
        <w:pStyle w:val="ConsPlusNonformat"/>
        <w:jc w:val="both"/>
      </w:pPr>
      <w:r>
        <w:t xml:space="preserve">                                                               │   Коды   │</w:t>
      </w:r>
    </w:p>
    <w:p w:rsidR="00CB4452" w:rsidRDefault="00CB4452">
      <w:pPr>
        <w:pStyle w:val="ConsPlusNonformat"/>
        <w:jc w:val="both"/>
      </w:pPr>
      <w:r>
        <w:t xml:space="preserve">                                                               ├──────────┤</w:t>
      </w:r>
    </w:p>
    <w:p w:rsidR="00CB4452" w:rsidRDefault="00CB4452">
      <w:pPr>
        <w:pStyle w:val="ConsPlusNonformat"/>
        <w:jc w:val="both"/>
      </w:pPr>
      <w:r>
        <w:t xml:space="preserve">                                                          Дата │          │</w:t>
      </w:r>
    </w:p>
    <w:p w:rsidR="00CB4452" w:rsidRDefault="00CB4452">
      <w:pPr>
        <w:pStyle w:val="ConsPlusNonformat"/>
        <w:jc w:val="both"/>
      </w:pPr>
      <w:r>
        <w:t xml:space="preserve">                                                               ├──────────┤</w:t>
      </w:r>
    </w:p>
    <w:p w:rsidR="00CB4452" w:rsidRDefault="00CB4452">
      <w:pPr>
        <w:pStyle w:val="ConsPlusNonformat"/>
        <w:jc w:val="both"/>
      </w:pPr>
      <w:r>
        <w:t xml:space="preserve">                                                       по ОКПО │          │</w:t>
      </w:r>
    </w:p>
    <w:p w:rsidR="00CB4452" w:rsidRDefault="00CB4452">
      <w:pPr>
        <w:pStyle w:val="ConsPlusNonformat"/>
        <w:jc w:val="both"/>
      </w:pPr>
      <w:r>
        <w:t>Наименование государственного                                  ├──────────┤</w:t>
      </w:r>
    </w:p>
    <w:p w:rsidR="00CB4452" w:rsidRDefault="00CB4452">
      <w:pPr>
        <w:pStyle w:val="ConsPlusNonformat"/>
        <w:jc w:val="both"/>
      </w:pPr>
      <w:r>
        <w:t xml:space="preserve">(муниципального) заказчика, </w:t>
      </w:r>
      <w:proofErr w:type="gramStart"/>
      <w:r>
        <w:t xml:space="preserve">бюджетного,   </w:t>
      </w:r>
      <w:proofErr w:type="gramEnd"/>
      <w:r>
        <w:t xml:space="preserve">                 ИНН │          │</w:t>
      </w:r>
    </w:p>
    <w:p w:rsidR="00CB4452" w:rsidRDefault="00CB4452">
      <w:pPr>
        <w:pStyle w:val="ConsPlusNonformat"/>
        <w:jc w:val="both"/>
      </w:pPr>
      <w:r>
        <w:t>автономного учреждения или государственного                    ├──────────┤</w:t>
      </w:r>
    </w:p>
    <w:p w:rsidR="00CB4452" w:rsidRDefault="00CB4452">
      <w:pPr>
        <w:pStyle w:val="ConsPlusNonformat"/>
        <w:jc w:val="both"/>
      </w:pPr>
      <w:r>
        <w:t>(муниципального) унитарного предприятия                    КПП │          │</w:t>
      </w:r>
    </w:p>
    <w:p w:rsidR="00CB4452" w:rsidRDefault="00CB4452">
      <w:pPr>
        <w:pStyle w:val="ConsPlusNonformat"/>
        <w:jc w:val="both"/>
      </w:pPr>
      <w:r>
        <w:t>________________________________________________               ├──────────┤</w:t>
      </w:r>
    </w:p>
    <w:p w:rsidR="00CB4452" w:rsidRDefault="00CB4452">
      <w:pPr>
        <w:pStyle w:val="ConsPlusNonformat"/>
        <w:jc w:val="both"/>
      </w:pPr>
      <w:r>
        <w:t xml:space="preserve">Организационно-правовая форма                         по </w:t>
      </w:r>
      <w:hyperlink r:id="rId30" w:history="1">
        <w:r>
          <w:rPr>
            <w:color w:val="0000FF"/>
          </w:rPr>
          <w:t>ОКОПФ</w:t>
        </w:r>
      </w:hyperlink>
      <w:r>
        <w:t xml:space="preserve"> │          │</w:t>
      </w:r>
    </w:p>
    <w:p w:rsidR="00CB4452" w:rsidRDefault="00CB4452">
      <w:pPr>
        <w:pStyle w:val="ConsPlusNonformat"/>
        <w:jc w:val="both"/>
      </w:pPr>
      <w:r>
        <w:t>________________________________________________               ├──────────┤</w:t>
      </w:r>
    </w:p>
    <w:p w:rsidR="00CB4452" w:rsidRDefault="00CB4452">
      <w:pPr>
        <w:pStyle w:val="ConsPlusNonformat"/>
        <w:jc w:val="both"/>
      </w:pPr>
      <w:r>
        <w:t>Наименование публично-правового образования           по ОКТМО │          │</w:t>
      </w:r>
    </w:p>
    <w:p w:rsidR="00CB4452" w:rsidRDefault="00CB4452">
      <w:pPr>
        <w:pStyle w:val="ConsPlusNonformat"/>
        <w:jc w:val="both"/>
      </w:pPr>
      <w:r>
        <w:t>________________________________________________               │          │</w:t>
      </w:r>
    </w:p>
    <w:p w:rsidR="00CB4452" w:rsidRDefault="00CB4452">
      <w:pPr>
        <w:pStyle w:val="ConsPlusNonformat"/>
        <w:jc w:val="both"/>
      </w:pPr>
      <w:r>
        <w:t>Местонахождение (адрес), телефон, адрес                        │          │</w:t>
      </w:r>
    </w:p>
    <w:p w:rsidR="00CB4452" w:rsidRDefault="00CB4452">
      <w:pPr>
        <w:pStyle w:val="ConsPlusNonformat"/>
        <w:jc w:val="both"/>
      </w:pPr>
      <w:r>
        <w:t>электронной почты                                              │          │</w:t>
      </w:r>
    </w:p>
    <w:p w:rsidR="00CB4452" w:rsidRDefault="00CB4452">
      <w:pPr>
        <w:pStyle w:val="ConsPlusNonformat"/>
        <w:jc w:val="both"/>
      </w:pPr>
      <w:r>
        <w:t>________________________________________________               ├──────────┤</w:t>
      </w:r>
    </w:p>
    <w:p w:rsidR="00CB4452" w:rsidRDefault="00CB4452">
      <w:pPr>
        <w:pStyle w:val="ConsPlusNonformat"/>
        <w:jc w:val="both"/>
      </w:pPr>
      <w:r>
        <w:t>Наименование бюджетного, автономного                   по ОКПО │          │</w:t>
      </w:r>
    </w:p>
    <w:p w:rsidR="00CB4452" w:rsidRDefault="00CB4452">
      <w:pPr>
        <w:pStyle w:val="ConsPlusNonformat"/>
        <w:jc w:val="both"/>
      </w:pPr>
      <w:r>
        <w:t>учреждения или государственного (</w:t>
      </w:r>
      <w:proofErr w:type="gramStart"/>
      <w:r>
        <w:t xml:space="preserve">муниципального)   </w:t>
      </w:r>
      <w:proofErr w:type="gramEnd"/>
      <w:r>
        <w:t xml:space="preserve">            │          │</w:t>
      </w:r>
    </w:p>
    <w:p w:rsidR="00CB4452" w:rsidRDefault="00CB4452">
      <w:pPr>
        <w:pStyle w:val="ConsPlusNonformat"/>
        <w:jc w:val="both"/>
      </w:pPr>
      <w:r>
        <w:t>унитарного предприятия, осуществляющего закупки                │          │</w:t>
      </w:r>
    </w:p>
    <w:p w:rsidR="00CB4452" w:rsidRDefault="00CB4452">
      <w:pPr>
        <w:pStyle w:val="ConsPlusNonformat"/>
        <w:jc w:val="both"/>
      </w:pPr>
      <w:r>
        <w:t>в рамках переданных полномочий государственного                │          │</w:t>
      </w:r>
    </w:p>
    <w:p w:rsidR="00CB4452" w:rsidRDefault="00CB4452">
      <w:pPr>
        <w:pStyle w:val="ConsPlusNonformat"/>
        <w:jc w:val="both"/>
      </w:pPr>
      <w:r>
        <w:t>(муниципального) заказчика &lt;*&gt;                                 │          │</w:t>
      </w:r>
    </w:p>
    <w:p w:rsidR="00CB4452" w:rsidRDefault="00CB4452">
      <w:pPr>
        <w:pStyle w:val="ConsPlusNonformat"/>
        <w:jc w:val="both"/>
      </w:pPr>
      <w:r>
        <w:t>________________________________________________               ├──────────┤</w:t>
      </w:r>
    </w:p>
    <w:p w:rsidR="00CB4452" w:rsidRDefault="00CB4452">
      <w:pPr>
        <w:pStyle w:val="ConsPlusNonformat"/>
        <w:jc w:val="both"/>
      </w:pPr>
      <w:r>
        <w:t>Местонахождение (адрес), телефон, адрес               по ОКТМО │          │</w:t>
      </w:r>
    </w:p>
    <w:p w:rsidR="00CB4452" w:rsidRDefault="00CB4452">
      <w:pPr>
        <w:pStyle w:val="ConsPlusNonformat"/>
        <w:jc w:val="both"/>
      </w:pPr>
      <w:r>
        <w:t>электронной почты &lt;*&gt;                                          │          │</w:t>
      </w:r>
    </w:p>
    <w:p w:rsidR="00CB4452" w:rsidRDefault="00CB4452">
      <w:pPr>
        <w:pStyle w:val="ConsPlusNonformat"/>
        <w:jc w:val="both"/>
      </w:pPr>
      <w:r>
        <w:t>________________________________________________               ├──────────┤</w:t>
      </w:r>
    </w:p>
    <w:p w:rsidR="00CB4452" w:rsidRDefault="00CB4452">
      <w:pPr>
        <w:pStyle w:val="ConsPlusNonformat"/>
        <w:jc w:val="both"/>
      </w:pPr>
      <w:r>
        <w:t>Вид документа (базовый (0); измененный               изменения │          │</w:t>
      </w:r>
    </w:p>
    <w:p w:rsidR="00CB4452" w:rsidRDefault="00CB4452">
      <w:pPr>
        <w:pStyle w:val="ConsPlusNonformat"/>
        <w:jc w:val="both"/>
      </w:pPr>
      <w:r>
        <w:t xml:space="preserve">(порядковый код </w:t>
      </w:r>
      <w:proofErr w:type="gramStart"/>
      <w:r>
        <w:t xml:space="preserve">изменения)   </w:t>
      </w:r>
      <w:proofErr w:type="gramEnd"/>
      <w:r>
        <w:t xml:space="preserve">                                  │          │</w:t>
      </w:r>
    </w:p>
    <w:p w:rsidR="00CB4452" w:rsidRDefault="00CB4452">
      <w:pPr>
        <w:pStyle w:val="ConsPlusNonformat"/>
        <w:jc w:val="both"/>
      </w:pPr>
      <w:r>
        <w:t xml:space="preserve">                                                               └──────────┘</w:t>
      </w:r>
    </w:p>
    <w:p w:rsidR="00CB4452" w:rsidRDefault="00CB445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6"/>
        <w:gridCol w:w="1054"/>
        <w:gridCol w:w="2160"/>
        <w:gridCol w:w="2280"/>
        <w:gridCol w:w="1320"/>
        <w:gridCol w:w="960"/>
        <w:gridCol w:w="960"/>
        <w:gridCol w:w="720"/>
        <w:gridCol w:w="960"/>
        <w:gridCol w:w="600"/>
        <w:gridCol w:w="360"/>
        <w:gridCol w:w="480"/>
        <w:gridCol w:w="600"/>
        <w:gridCol w:w="840"/>
        <w:gridCol w:w="1080"/>
        <w:gridCol w:w="2271"/>
        <w:gridCol w:w="1209"/>
        <w:gridCol w:w="1320"/>
      </w:tblGrid>
      <w:tr w:rsidR="00CB4452">
        <w:tc>
          <w:tcPr>
            <w:tcW w:w="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0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 &lt;**&gt;</w:t>
            </w:r>
          </w:p>
        </w:tc>
        <w:tc>
          <w:tcPr>
            <w:tcW w:w="44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Цель осуществления закупки</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закупки</w:t>
            </w:r>
          </w:p>
        </w:tc>
        <w:tc>
          <w:tcPr>
            <w:tcW w:w="19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Планируемый год размещения извещения, направления приглашения, заключения контракта с </w:t>
            </w:r>
            <w:r>
              <w:rPr>
                <w:rFonts w:ascii="Calibri" w:hAnsi="Calibri" w:cs="Calibri"/>
              </w:rPr>
              <w:lastRenderedPageBreak/>
              <w:t>единственным поставщиком (подрядчиком, исполнителем)</w:t>
            </w:r>
          </w:p>
        </w:tc>
        <w:tc>
          <w:tcPr>
            <w:tcW w:w="456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финансового обеспечения (тыс. рублей)</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Дополнительная информация в соответствии с </w:t>
            </w:r>
            <w:hyperlink r:id="rId31" w:history="1">
              <w:r>
                <w:rPr>
                  <w:rFonts w:ascii="Calibri" w:hAnsi="Calibri" w:cs="Calibri"/>
                  <w:color w:val="0000FF"/>
                </w:rPr>
                <w:t xml:space="preserve">пунктом </w:t>
              </w:r>
              <w:r>
                <w:rPr>
                  <w:rFonts w:ascii="Calibri" w:hAnsi="Calibri" w:cs="Calibri"/>
                  <w:color w:val="0000FF"/>
                </w:rPr>
                <w:lastRenderedPageBreak/>
                <w:t>7 части 2 статьи 17</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Информация о проведении общественного обсуждения закупки (да или нет)</w:t>
            </w: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внесения изменений</w:t>
            </w:r>
          </w:p>
        </w:tc>
      </w:tr>
      <w:tr w:rsidR="00CB4452">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44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реализации мероприятия государственной (муниципальной) программы &lt;***&gt;</w:t>
            </w: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38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планируемые платежи</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 последующие годы</w:t>
            </w:r>
          </w:p>
        </w:tc>
        <w:tc>
          <w:tcPr>
            <w:tcW w:w="2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(периодичность) осуществления планируемых закупок</w:t>
            </w: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r>
      <w:tr w:rsidR="00CB4452">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0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r>
      <w:tr w:rsidR="00CB4452">
        <w:tc>
          <w:tcPr>
            <w:tcW w:w="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both"/>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p>
        </w:tc>
      </w:tr>
      <w:tr w:rsidR="00CB4452">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B4452">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r>
      <w:tr w:rsidR="00CB4452">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r>
      <w:tr w:rsidR="00CB4452">
        <w:tc>
          <w:tcPr>
            <w:tcW w:w="8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Итого по коду БК</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CB4452">
        <w:tc>
          <w:tcPr>
            <w:tcW w:w="8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Итого объем финансового обеспечения, предусмотренного на заключение контрактов</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452" w:rsidRDefault="00CB4452">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pStyle w:val="ConsPlusNonformat"/>
        <w:jc w:val="both"/>
      </w:pPr>
      <w:r>
        <w:t>___________________________________   ___________   "__" __________ 20__ г.</w:t>
      </w:r>
    </w:p>
    <w:p w:rsidR="00CB4452" w:rsidRDefault="00CB4452">
      <w:pPr>
        <w:pStyle w:val="ConsPlusNonformat"/>
        <w:jc w:val="both"/>
      </w:pPr>
      <w:r>
        <w:t xml:space="preserve">  (</w:t>
      </w:r>
      <w:proofErr w:type="spellStart"/>
      <w:r>
        <w:t>ф.и.о.</w:t>
      </w:r>
      <w:proofErr w:type="spellEnd"/>
      <w:r>
        <w:t xml:space="preserve">, должность руководителя   </w:t>
      </w:r>
      <w:proofErr w:type="gramStart"/>
      <w:r>
        <w:t xml:space="preserve">   (</w:t>
      </w:r>
      <w:proofErr w:type="gramEnd"/>
      <w:r>
        <w:t>подпись)      (дата утверждения)</w:t>
      </w:r>
    </w:p>
    <w:p w:rsidR="00CB4452" w:rsidRDefault="00CB4452">
      <w:pPr>
        <w:pStyle w:val="ConsPlusNonformat"/>
        <w:jc w:val="both"/>
      </w:pPr>
      <w:r>
        <w:t>(уполномоченного должностного лица)</w:t>
      </w:r>
    </w:p>
    <w:p w:rsidR="00CB4452" w:rsidRDefault="00CB4452">
      <w:pPr>
        <w:pStyle w:val="ConsPlusNonformat"/>
        <w:jc w:val="both"/>
      </w:pPr>
      <w:r>
        <w:t xml:space="preserve">           заказчика)</w:t>
      </w:r>
    </w:p>
    <w:p w:rsidR="00CB4452" w:rsidRDefault="00CB4452">
      <w:pPr>
        <w:pStyle w:val="ConsPlusNonformat"/>
        <w:jc w:val="both"/>
      </w:pPr>
      <w:r>
        <w:t>___________________________________   ___________  М.П.</w:t>
      </w:r>
    </w:p>
    <w:p w:rsidR="00CB4452" w:rsidRDefault="00CB4452">
      <w:pPr>
        <w:pStyle w:val="ConsPlusNonformat"/>
        <w:jc w:val="both"/>
      </w:pPr>
      <w:r>
        <w:t>(</w:t>
      </w:r>
      <w:proofErr w:type="spellStart"/>
      <w:r>
        <w:t>ф.и.о.</w:t>
      </w:r>
      <w:proofErr w:type="spellEnd"/>
      <w:r>
        <w:t xml:space="preserve"> ответственного </w:t>
      </w:r>
      <w:proofErr w:type="gramStart"/>
      <w:r>
        <w:t xml:space="preserve">исполнителя)   </w:t>
      </w:r>
      <w:proofErr w:type="gramEnd"/>
      <w:r>
        <w:t xml:space="preserve"> (подпись)</w:t>
      </w: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2"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3" w:history="1">
        <w:r>
          <w:rPr>
            <w:rFonts w:ascii="Calibri" w:hAnsi="Calibri" w:cs="Calibri"/>
            <w:color w:val="0000FF"/>
          </w:rPr>
          <w:t>классификатора</w:t>
        </w:r>
      </w:hyperlink>
      <w:r>
        <w:rPr>
          <w:rFonts w:ascii="Calibri" w:hAnsi="Calibri" w:cs="Calibri"/>
        </w:rPr>
        <w:t xml:space="preserve"> продукции по видам эк</w:t>
      </w:r>
      <w:bookmarkStart w:id="3" w:name="_GoBack"/>
      <w:bookmarkEnd w:id="3"/>
      <w:r>
        <w:rPr>
          <w:rFonts w:ascii="Calibri" w:hAnsi="Calibri" w:cs="Calibri"/>
        </w:rPr>
        <w:t xml:space="preserve">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4"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с 1 января 2016 г. - на основе кода Общероссийского </w:t>
      </w:r>
      <w:hyperlink r:id="rId35"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w:t>
      </w:r>
    </w:p>
    <w:p w:rsidR="00CB4452" w:rsidRDefault="00CB44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Графа заполняется в случае, если планируемая закупка включена в государственную (муниципальную) программу.".</w:t>
      </w: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autoSpaceDE w:val="0"/>
        <w:autoSpaceDN w:val="0"/>
        <w:adjustRightInd w:val="0"/>
        <w:spacing w:after="0" w:line="240" w:lineRule="auto"/>
        <w:jc w:val="both"/>
        <w:rPr>
          <w:rFonts w:ascii="Calibri" w:hAnsi="Calibri" w:cs="Calibri"/>
        </w:rPr>
      </w:pPr>
    </w:p>
    <w:p w:rsidR="00CB4452" w:rsidRDefault="00CB44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23648" w:rsidRDefault="00D23648"/>
    <w:sectPr w:rsidR="00D23648" w:rsidSect="00CB4452">
      <w:pgSz w:w="16838" w:h="11905" w:orient="landscape"/>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52"/>
    <w:rsid w:val="00CB4452"/>
    <w:rsid w:val="00D2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A565E-4F44-449B-9B91-CFF1D8F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44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76BDDFEBC0AEA95EC53D7ACAEEB8DE9EAB5BE416DA31A415E671DD6AEDC6490868F54B73D63Cm3i7H" TargetMode="External"/><Relationship Id="rId13" Type="http://schemas.openxmlformats.org/officeDocument/2006/relationships/hyperlink" Target="consultantplus://offline/ref=875176BDDFEBC0AEA95EC53D7ACAEEB8DE9EAB5BE416DA31A415E671DD6AEDC6490868F54B72D134m3i5H" TargetMode="External"/><Relationship Id="rId18" Type="http://schemas.openxmlformats.org/officeDocument/2006/relationships/hyperlink" Target="consultantplus://offline/ref=875176BDDFEBC0AEA95EC53D7ACAEEB8DE9EAB5BE416DA31A415E671DD6AEDC6490868F54B72D230m3i2H" TargetMode="External"/><Relationship Id="rId26" Type="http://schemas.openxmlformats.org/officeDocument/2006/relationships/hyperlink" Target="consultantplus://offline/ref=875176BDDFEBC0AEA95EC53D7ACAEEB8DE9EAB5BE416DA31A415E671DD6AEDC6490868F54B73D73Dm3iCH" TargetMode="External"/><Relationship Id="rId3" Type="http://schemas.openxmlformats.org/officeDocument/2006/relationships/webSettings" Target="webSettings.xml"/><Relationship Id="rId21" Type="http://schemas.openxmlformats.org/officeDocument/2006/relationships/hyperlink" Target="consultantplus://offline/ref=875176BDDFEBC0AEA95EC53D7ACAEEB8DE9EAB5BE416DA31A415E671DD6AEDC6490868F54B72D132m3i6H" TargetMode="External"/><Relationship Id="rId34" Type="http://schemas.openxmlformats.org/officeDocument/2006/relationships/hyperlink" Target="consultantplus://offline/ref=875176BDDFEBC0AEA95EC53D7ACAEEB8DE9EAD55E317DA31A415E671DDm6iAH" TargetMode="External"/><Relationship Id="rId7" Type="http://schemas.openxmlformats.org/officeDocument/2006/relationships/hyperlink" Target="consultantplus://offline/ref=875176BDDFEBC0AEA95EC53D7ACAEEB8DE9EAB5BE416DA31A415E671DD6AEDC6490868F54B72D137m3i0H" TargetMode="External"/><Relationship Id="rId12" Type="http://schemas.openxmlformats.org/officeDocument/2006/relationships/hyperlink" Target="consultantplus://offline/ref=875176BDDFEBC0AEA95EC53D7ACAEEB8DE9EAB5BE416DA31A415E671DDm6iAH" TargetMode="External"/><Relationship Id="rId17" Type="http://schemas.openxmlformats.org/officeDocument/2006/relationships/hyperlink" Target="consultantplus://offline/ref=875176BDDFEBC0AEA95EC53D7ACAEEB8DE9DAC5BE51DDA31A415E671DDm6iAH" TargetMode="External"/><Relationship Id="rId25" Type="http://schemas.openxmlformats.org/officeDocument/2006/relationships/hyperlink" Target="consultantplus://offline/ref=875176BDDFEBC0AEA95EC53D7ACAEEB8DE9EAB5BE416DA31A415E671DD6AEDC6490868F54B73D23Dm3i7H" TargetMode="External"/><Relationship Id="rId33" Type="http://schemas.openxmlformats.org/officeDocument/2006/relationships/hyperlink" Target="consultantplus://offline/ref=875176BDDFEBC0AEA95EC53D7ACAEEB8DE9EAD55E317DA31A415E671DDm6iAH" TargetMode="External"/><Relationship Id="rId2" Type="http://schemas.openxmlformats.org/officeDocument/2006/relationships/settings" Target="settings.xml"/><Relationship Id="rId16" Type="http://schemas.openxmlformats.org/officeDocument/2006/relationships/hyperlink" Target="consultantplus://offline/ref=875176BDDFEBC0AEA95EC53D7ACAEEB8DE9DAA55E714DA31A415E671DD6AEDC6490868F54B72D031m3i1H" TargetMode="External"/><Relationship Id="rId20" Type="http://schemas.openxmlformats.org/officeDocument/2006/relationships/hyperlink" Target="consultantplus://offline/ref=875176BDDFEBC0AEA95EC53D7ACAEEB8DE9EAB5BE416DA31A415E671DD6AEDC6490868F54B72D13Dm3i0H" TargetMode="External"/><Relationship Id="rId29" Type="http://schemas.openxmlformats.org/officeDocument/2006/relationships/hyperlink" Target="consultantplus://offline/ref=875176BDDFEBC0AEA95EC53D7ACAEEB8DE9EAB5BE416DA31A415E671DD6AEDC6490868F54B73D23Dm3i7H" TargetMode="External"/><Relationship Id="rId1" Type="http://schemas.openxmlformats.org/officeDocument/2006/relationships/styles" Target="styles.xml"/><Relationship Id="rId6" Type="http://schemas.openxmlformats.org/officeDocument/2006/relationships/hyperlink" Target="consultantplus://offline/ref=875176BDDFEBC0AEA95EC53D7ACAEEB8DE9EAB5BE416DA31A415E671DDm6iAH" TargetMode="External"/><Relationship Id="rId11" Type="http://schemas.openxmlformats.org/officeDocument/2006/relationships/hyperlink" Target="consultantplus://offline/ref=875176BDDFEBC0AEA95EC53D7ACAEEB8DE9EAB5BE416DA31A415E671DD6AEDC6490868F54B72D134m3i5H" TargetMode="External"/><Relationship Id="rId24" Type="http://schemas.openxmlformats.org/officeDocument/2006/relationships/hyperlink" Target="consultantplus://offline/ref=875176BDDFEBC0AEA95EC53D7ACAEEB8DE9EAB5BE416DA31A415E671DD6AEDC6490868F54B73D930m3iCH" TargetMode="External"/><Relationship Id="rId32" Type="http://schemas.openxmlformats.org/officeDocument/2006/relationships/hyperlink" Target="consultantplus://offline/ref=875176BDDFEBC0AEA95EC53D7ACAEEB8DE9EAD55E317DA31A415E671DDm6iAH" TargetMode="External"/><Relationship Id="rId37" Type="http://schemas.openxmlformats.org/officeDocument/2006/relationships/theme" Target="theme/theme1.xml"/><Relationship Id="rId5" Type="http://schemas.openxmlformats.org/officeDocument/2006/relationships/hyperlink" Target="consultantplus://offline/ref=875176BDDFEBC0AEA95EC53D7ACAEEB8DE9DAA55E714DA31A415E671DD6AEDC6490868F54B72D034m3i5H" TargetMode="External"/><Relationship Id="rId15" Type="http://schemas.openxmlformats.org/officeDocument/2006/relationships/hyperlink" Target="consultantplus://offline/ref=875176BDDFEBC0AEA95EC53D7ACAEEB8DE9EAB5BE416DA31A415E671DD6AEDC6490868F54B73D332m3i2H" TargetMode="External"/><Relationship Id="rId23" Type="http://schemas.openxmlformats.org/officeDocument/2006/relationships/hyperlink" Target="consultantplus://offline/ref=875176BDDFEBC0AEA95EC53D7ACAEEB8DE9EAB5BE416DA31A415E671DD6AEDC6490868F54B73D930m3i3H" TargetMode="External"/><Relationship Id="rId28" Type="http://schemas.openxmlformats.org/officeDocument/2006/relationships/hyperlink" Target="consultantplus://offline/ref=875176BDDFEBC0AEA95EC53D7ACAEEB8DE9EAB5BE416DA31A415E671DD6AEDC6490868F54B73D930m3iCH" TargetMode="External"/><Relationship Id="rId36" Type="http://schemas.openxmlformats.org/officeDocument/2006/relationships/fontTable" Target="fontTable.xml"/><Relationship Id="rId10" Type="http://schemas.openxmlformats.org/officeDocument/2006/relationships/hyperlink" Target="consultantplus://offline/ref=875176BDDFEBC0AEA95EC53D7ACAEEB8DE9EAB5BE416DA31A415E671DD6AEDC6490868F54B73D63Cm3i7H" TargetMode="External"/><Relationship Id="rId19" Type="http://schemas.openxmlformats.org/officeDocument/2006/relationships/hyperlink" Target="consultantplus://offline/ref=875176BDDFEBC0AEA95EC53D7ACAEEB8DE9EAB5BE416DA31A415E671DD6AEDC6490868F54B72D134m3i5H" TargetMode="External"/><Relationship Id="rId31" Type="http://schemas.openxmlformats.org/officeDocument/2006/relationships/hyperlink" Target="consultantplus://offline/ref=875176BDDFEBC0AEA95EC53D7ACAEEB8DE9EAB5BE416DA31A415E671DD6AEDC6490868F54B72D131m3i3H" TargetMode="External"/><Relationship Id="rId4" Type="http://schemas.openxmlformats.org/officeDocument/2006/relationships/hyperlink" Target="consultantplus://offline/ref=875176BDDFEBC0AEA95EC53D7ACAEEB8DE9DAA55E714DA31A415E671DDm6iAH" TargetMode="External"/><Relationship Id="rId9" Type="http://schemas.openxmlformats.org/officeDocument/2006/relationships/hyperlink" Target="consultantplus://offline/ref=875176BDDFEBC0AEA95EC53D7ACAEEB8DE9EAB5BE416DA31A415E671DD6AEDC6490868F54B73D63Cm3i6H" TargetMode="External"/><Relationship Id="rId14" Type="http://schemas.openxmlformats.org/officeDocument/2006/relationships/hyperlink" Target="consultantplus://offline/ref=875176BDDFEBC0AEA95EC53D7ACAEEB8DE9EAB5BE416DA31A415E671DD6AEDC6490868F54B72D132m3i7H" TargetMode="External"/><Relationship Id="rId22" Type="http://schemas.openxmlformats.org/officeDocument/2006/relationships/hyperlink" Target="consultantplus://offline/ref=875176BDDFEBC0AEA95EC53D7ACAEEB8DE9EAB5BE416DA31A415E671DD6AEDC6490868F54B73D03Cm3i3H" TargetMode="External"/><Relationship Id="rId27" Type="http://schemas.openxmlformats.org/officeDocument/2006/relationships/hyperlink" Target="consultantplus://offline/ref=875176BDDFEBC0AEA95EC53D7ACAEEB8DE9EAB5BE416DA31A415E671DD6AEDC6490868F54B73D930m3i3H" TargetMode="External"/><Relationship Id="rId30" Type="http://schemas.openxmlformats.org/officeDocument/2006/relationships/hyperlink" Target="consultantplus://offline/ref=875176BDDFEBC0AEA95EC53D7ACAEEB8DE9DAC5BE51DDA31A415E671DDm6iAH" TargetMode="External"/><Relationship Id="rId35" Type="http://schemas.openxmlformats.org/officeDocument/2006/relationships/hyperlink" Target="consultantplus://offline/ref=875176BDDFEBC0AEA95EC53D7ACAEEB8DE9EAD55E317DA31A415E671DDm6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 Марусов</dc:creator>
  <cp:keywords/>
  <dc:description/>
  <cp:lastModifiedBy>Алексей С. Марусов</cp:lastModifiedBy>
  <cp:revision>1</cp:revision>
  <dcterms:created xsi:type="dcterms:W3CDTF">2014-11-10T07:34:00Z</dcterms:created>
  <dcterms:modified xsi:type="dcterms:W3CDTF">2014-11-10T07:38:00Z</dcterms:modified>
</cp:coreProperties>
</file>