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A83D01">
        <w:rPr>
          <w:rFonts w:ascii="Tahoma" w:hAnsi="Tahoma" w:cs="Tahoma"/>
          <w:color w:val="000000"/>
          <w:sz w:val="20"/>
          <w:szCs w:val="20"/>
        </w:rPr>
        <w:instrText>https://bryansk.fas.gov.ru/news/16632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3F4237">
        <w:rPr>
          <w:rStyle w:val="a6"/>
          <w:rFonts w:ascii="Tahoma" w:hAnsi="Tahoma" w:cs="Tahoma"/>
          <w:sz w:val="20"/>
          <w:szCs w:val="20"/>
        </w:rPr>
        <w:t>https://bryansk.fas.gov.ru/news/16632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26.03.2020г. по 30.03.2020г.</w:t>
      </w: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26 марта по 30 марта 2020 розничные цены на нефтепродукты   изменились, а именно:</w:t>
      </w: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>-  АЗС бренд «</w:t>
      </w:r>
      <w:proofErr w:type="spellStart"/>
      <w:r w:rsidRPr="00A83D01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A83D01">
        <w:rPr>
          <w:rFonts w:ascii="Tahoma" w:hAnsi="Tahoma" w:cs="Tahoma"/>
          <w:color w:val="000000"/>
          <w:sz w:val="20"/>
          <w:szCs w:val="20"/>
        </w:rPr>
        <w:t xml:space="preserve">» снизилась стоимость на </w:t>
      </w:r>
      <w:proofErr w:type="spellStart"/>
      <w:r w:rsidRPr="00A83D01">
        <w:rPr>
          <w:rFonts w:ascii="Tahoma" w:hAnsi="Tahoma" w:cs="Tahoma"/>
          <w:color w:val="000000"/>
          <w:sz w:val="20"/>
          <w:szCs w:val="20"/>
        </w:rPr>
        <w:t>ДТл</w:t>
      </w:r>
      <w:proofErr w:type="spellEnd"/>
      <w:r w:rsidRPr="00A83D01">
        <w:rPr>
          <w:rFonts w:ascii="Tahoma" w:hAnsi="Tahoma" w:cs="Tahoma"/>
          <w:color w:val="000000"/>
          <w:sz w:val="20"/>
          <w:szCs w:val="20"/>
        </w:rPr>
        <w:t xml:space="preserve"> на 0, 1 </w:t>
      </w:r>
      <w:proofErr w:type="spellStart"/>
      <w:r w:rsidRPr="00A83D01">
        <w:rPr>
          <w:rFonts w:ascii="Tahoma" w:hAnsi="Tahoma" w:cs="Tahoma"/>
          <w:color w:val="000000"/>
          <w:sz w:val="20"/>
          <w:szCs w:val="20"/>
        </w:rPr>
        <w:t>руб</w:t>
      </w:r>
      <w:proofErr w:type="spellEnd"/>
      <w:r w:rsidRPr="00A83D01">
        <w:rPr>
          <w:rFonts w:ascii="Tahoma" w:hAnsi="Tahoma" w:cs="Tahoma"/>
          <w:color w:val="000000"/>
          <w:sz w:val="20"/>
          <w:szCs w:val="20"/>
        </w:rPr>
        <w:t>/л.;</w:t>
      </w: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 xml:space="preserve">- АЗС бренд «Газпром» снизилась стоимость на </w:t>
      </w:r>
      <w:proofErr w:type="spellStart"/>
      <w:r w:rsidRPr="00A83D01">
        <w:rPr>
          <w:rFonts w:ascii="Tahoma" w:hAnsi="Tahoma" w:cs="Tahoma"/>
          <w:color w:val="000000"/>
          <w:sz w:val="20"/>
          <w:szCs w:val="20"/>
        </w:rPr>
        <w:t>ДТз</w:t>
      </w:r>
      <w:proofErr w:type="spellEnd"/>
      <w:r w:rsidRPr="00A83D01">
        <w:rPr>
          <w:rFonts w:ascii="Tahoma" w:hAnsi="Tahoma" w:cs="Tahoma"/>
          <w:color w:val="000000"/>
          <w:sz w:val="20"/>
          <w:szCs w:val="20"/>
        </w:rPr>
        <w:t xml:space="preserve"> от 0,1 до 0,20 </w:t>
      </w:r>
      <w:proofErr w:type="spellStart"/>
      <w:r w:rsidRPr="00A83D01">
        <w:rPr>
          <w:rFonts w:ascii="Tahoma" w:hAnsi="Tahoma" w:cs="Tahoma"/>
          <w:color w:val="000000"/>
          <w:sz w:val="20"/>
          <w:szCs w:val="20"/>
        </w:rPr>
        <w:t>руб</w:t>
      </w:r>
      <w:proofErr w:type="spellEnd"/>
      <w:r w:rsidRPr="00A83D01">
        <w:rPr>
          <w:rFonts w:ascii="Tahoma" w:hAnsi="Tahoma" w:cs="Tahoma"/>
          <w:color w:val="000000"/>
          <w:sz w:val="20"/>
          <w:szCs w:val="20"/>
        </w:rPr>
        <w:t>/л.</w:t>
      </w: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>            По состоянию на 30.03.2020 года установлены следующие розничные цены на АЗС города Брянска и Брянской области (руб./л.).</w:t>
      </w:r>
    </w:p>
    <w:p w:rsidR="00A83D01" w:rsidRPr="00A83D01" w:rsidRDefault="00A83D01" w:rsidP="00A83D0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83D01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A83D01" w:rsidRPr="00A83D01" w:rsidTr="00A83D01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A83D01" w:rsidRPr="00A83D01" w:rsidTr="00A83D0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46,30/47,30</w:t>
            </w:r>
          </w:p>
        </w:tc>
      </w:tr>
      <w:tr w:rsidR="00A83D01" w:rsidRPr="00A83D01" w:rsidTr="00A83D01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A83D01" w:rsidRPr="00A83D01" w:rsidTr="00A83D01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/46,29-46,79</w:t>
            </w:r>
          </w:p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3D01" w:rsidRPr="00A83D01" w:rsidTr="00A83D0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01" w:rsidRPr="00A83D01" w:rsidRDefault="00A83D01" w:rsidP="00A83D0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83D01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A83D01" w:rsidRDefault="00C2008D" w:rsidP="00A83D01"/>
    <w:sectPr w:rsidR="00C2008D" w:rsidRPr="00A83D0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E7BA9"/>
    <w:rsid w:val="001404D2"/>
    <w:rsid w:val="002175E1"/>
    <w:rsid w:val="002C5635"/>
    <w:rsid w:val="003651F6"/>
    <w:rsid w:val="0046698E"/>
    <w:rsid w:val="004F5378"/>
    <w:rsid w:val="007E0407"/>
    <w:rsid w:val="009B7888"/>
    <w:rsid w:val="00A83D01"/>
    <w:rsid w:val="00AA1FD9"/>
    <w:rsid w:val="00B23A96"/>
    <w:rsid w:val="00BA1CDC"/>
    <w:rsid w:val="00C06675"/>
    <w:rsid w:val="00C2008D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2020-04-07T05:57:00Z</dcterms:created>
  <dcterms:modified xsi:type="dcterms:W3CDTF">2020-04-07T05:57:00Z</dcterms:modified>
</cp:coreProperties>
</file>