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https://bryansk.fas.gov.ru/news/16217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16.09.2019г. по 24.09.2019г.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16.09.2019г. по 24.09.2019г. года розничные цены на нефтепродукты не изменились.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24.09.2019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42,00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45,10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45,45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40,99-41,99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44,09-45,09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21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LibreOffice/6.0.7.3$Linux_X86_64 LibreOffice_project/00m0$Build-3</Application>
  <Pages>1</Pages>
  <Words>94</Words>
  <Characters>653</Characters>
  <CharactersWithSpaces>749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2020-04-09T17:49:29Z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