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w:t>
      </w:r>
      <w:r w:rsidRPr="0001330C">
        <w:rPr>
          <w:rFonts w:ascii="Times New Roman" w:eastAsia="Times New Roman" w:hAnsi="Times New Roman" w:cs="Times New Roman"/>
          <w:sz w:val="24"/>
          <w:szCs w:val="24"/>
          <w:lang w:eastAsia="ru-RU"/>
        </w:rPr>
        <w:br/>
      </w:r>
    </w:p>
    <w:p w:rsidR="0001330C" w:rsidRPr="0001330C" w:rsidRDefault="0001330C" w:rsidP="0001330C">
      <w:pPr>
        <w:spacing w:after="0" w:line="312" w:lineRule="auto"/>
        <w:jc w:val="center"/>
        <w:rPr>
          <w:rFonts w:ascii="Arial" w:eastAsia="Times New Roman" w:hAnsi="Arial" w:cs="Arial"/>
          <w:b/>
          <w:bCs/>
          <w:sz w:val="24"/>
          <w:szCs w:val="24"/>
          <w:lang w:eastAsia="ru-RU"/>
        </w:rPr>
      </w:pPr>
      <w:r w:rsidRPr="0001330C">
        <w:rPr>
          <w:rFonts w:ascii="Arial" w:eastAsia="Times New Roman" w:hAnsi="Arial" w:cs="Arial"/>
          <w:b/>
          <w:bCs/>
          <w:sz w:val="24"/>
          <w:szCs w:val="24"/>
          <w:lang w:eastAsia="ru-RU"/>
        </w:rPr>
        <w:t xml:space="preserve">ПРАВИТЕЛЬСТВО РОССИЙСКОЙ ФЕДЕРАЦИИ </w:t>
      </w:r>
    </w:p>
    <w:p w:rsidR="0001330C" w:rsidRPr="0001330C" w:rsidRDefault="0001330C" w:rsidP="0001330C">
      <w:pPr>
        <w:spacing w:after="0" w:line="312" w:lineRule="auto"/>
        <w:jc w:val="center"/>
        <w:rPr>
          <w:rFonts w:ascii="Arial" w:eastAsia="Times New Roman" w:hAnsi="Arial" w:cs="Arial"/>
          <w:b/>
          <w:bCs/>
          <w:sz w:val="24"/>
          <w:szCs w:val="24"/>
          <w:lang w:eastAsia="ru-RU"/>
        </w:rPr>
      </w:pPr>
      <w:r w:rsidRPr="0001330C">
        <w:rPr>
          <w:rFonts w:ascii="Arial" w:eastAsia="Times New Roman" w:hAnsi="Arial" w:cs="Arial"/>
          <w:b/>
          <w:bCs/>
          <w:sz w:val="24"/>
          <w:szCs w:val="24"/>
          <w:lang w:eastAsia="ru-RU"/>
        </w:rPr>
        <w:t xml:space="preserve">  </w:t>
      </w:r>
    </w:p>
    <w:p w:rsidR="0001330C" w:rsidRPr="0001330C" w:rsidRDefault="0001330C" w:rsidP="0001330C">
      <w:pPr>
        <w:spacing w:after="0" w:line="312" w:lineRule="auto"/>
        <w:jc w:val="center"/>
        <w:rPr>
          <w:rFonts w:ascii="Arial" w:eastAsia="Times New Roman" w:hAnsi="Arial" w:cs="Arial"/>
          <w:b/>
          <w:bCs/>
          <w:sz w:val="24"/>
          <w:szCs w:val="24"/>
          <w:lang w:eastAsia="ru-RU"/>
        </w:rPr>
      </w:pPr>
      <w:r w:rsidRPr="0001330C">
        <w:rPr>
          <w:rFonts w:ascii="Arial" w:eastAsia="Times New Roman" w:hAnsi="Arial" w:cs="Arial"/>
          <w:b/>
          <w:bCs/>
          <w:sz w:val="24"/>
          <w:szCs w:val="24"/>
          <w:lang w:eastAsia="ru-RU"/>
        </w:rPr>
        <w:t xml:space="preserve">ПОСТАНОВЛЕНИЕ </w:t>
      </w:r>
    </w:p>
    <w:p w:rsidR="0001330C" w:rsidRPr="0001330C" w:rsidRDefault="0001330C" w:rsidP="0001330C">
      <w:pPr>
        <w:spacing w:after="0" w:line="312" w:lineRule="auto"/>
        <w:jc w:val="center"/>
        <w:rPr>
          <w:rFonts w:ascii="Arial" w:eastAsia="Times New Roman" w:hAnsi="Arial" w:cs="Arial"/>
          <w:b/>
          <w:bCs/>
          <w:sz w:val="24"/>
          <w:szCs w:val="24"/>
          <w:lang w:eastAsia="ru-RU"/>
        </w:rPr>
      </w:pPr>
      <w:r w:rsidRPr="0001330C">
        <w:rPr>
          <w:rFonts w:ascii="Arial" w:eastAsia="Times New Roman" w:hAnsi="Arial" w:cs="Arial"/>
          <w:b/>
          <w:bCs/>
          <w:sz w:val="24"/>
          <w:szCs w:val="24"/>
          <w:lang w:eastAsia="ru-RU"/>
        </w:rPr>
        <w:t xml:space="preserve">от 28 февраля 2026 г. N 205 </w:t>
      </w:r>
    </w:p>
    <w:p w:rsidR="0001330C" w:rsidRPr="0001330C" w:rsidRDefault="0001330C" w:rsidP="0001330C">
      <w:pPr>
        <w:spacing w:after="0" w:line="312" w:lineRule="auto"/>
        <w:ind w:firstLine="540"/>
        <w:jc w:val="both"/>
        <w:rPr>
          <w:rFonts w:ascii="Arial" w:eastAsia="Times New Roman" w:hAnsi="Arial" w:cs="Arial"/>
          <w:b/>
          <w:bCs/>
          <w:sz w:val="24"/>
          <w:szCs w:val="24"/>
          <w:lang w:eastAsia="ru-RU"/>
        </w:rPr>
      </w:pPr>
      <w:r w:rsidRPr="0001330C">
        <w:rPr>
          <w:rFonts w:ascii="Arial" w:eastAsia="Times New Roman" w:hAnsi="Arial" w:cs="Arial"/>
          <w:b/>
          <w:bCs/>
          <w:sz w:val="24"/>
          <w:szCs w:val="24"/>
          <w:lang w:eastAsia="ru-RU"/>
        </w:rPr>
        <w:t xml:space="preserve">  </w:t>
      </w:r>
    </w:p>
    <w:p w:rsidR="0001330C" w:rsidRPr="0001330C" w:rsidRDefault="0001330C" w:rsidP="0001330C">
      <w:pPr>
        <w:spacing w:after="0" w:line="312" w:lineRule="auto"/>
        <w:jc w:val="center"/>
        <w:rPr>
          <w:rFonts w:ascii="Arial" w:eastAsia="Times New Roman" w:hAnsi="Arial" w:cs="Arial"/>
          <w:b/>
          <w:bCs/>
          <w:sz w:val="24"/>
          <w:szCs w:val="24"/>
          <w:lang w:eastAsia="ru-RU"/>
        </w:rPr>
      </w:pPr>
      <w:r w:rsidRPr="0001330C">
        <w:rPr>
          <w:rFonts w:ascii="Arial" w:eastAsia="Times New Roman" w:hAnsi="Arial" w:cs="Arial"/>
          <w:b/>
          <w:bCs/>
          <w:sz w:val="24"/>
          <w:szCs w:val="24"/>
          <w:lang w:eastAsia="ru-RU"/>
        </w:rPr>
        <w:t xml:space="preserve">О ВНЕСЕНИИ ИЗМЕНЕНИЙ </w:t>
      </w:r>
    </w:p>
    <w:p w:rsidR="0001330C" w:rsidRPr="0001330C" w:rsidRDefault="0001330C" w:rsidP="0001330C">
      <w:pPr>
        <w:spacing w:after="0" w:line="312" w:lineRule="auto"/>
        <w:jc w:val="center"/>
        <w:rPr>
          <w:rFonts w:ascii="Arial" w:eastAsia="Times New Roman" w:hAnsi="Arial" w:cs="Arial"/>
          <w:b/>
          <w:bCs/>
          <w:sz w:val="24"/>
          <w:szCs w:val="24"/>
          <w:lang w:eastAsia="ru-RU"/>
        </w:rPr>
      </w:pPr>
      <w:r w:rsidRPr="0001330C">
        <w:rPr>
          <w:rFonts w:ascii="Arial" w:eastAsia="Times New Roman" w:hAnsi="Arial" w:cs="Arial"/>
          <w:b/>
          <w:bCs/>
          <w:sz w:val="24"/>
          <w:szCs w:val="24"/>
          <w:lang w:eastAsia="ru-RU"/>
        </w:rPr>
        <w:t xml:space="preserve">В НЕКОТОРЫЕ АКТЫ ПРАВИТЕЛЬСТВА РОССИЙСКОЙ ФЕДЕРАЦИИ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Правительство Российской Федерации постановляет: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 Утвердить прилагаемые изменения, которые вносятся в акты Правительства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 Настоящее постановление вступает в силу с 1 марта 2026 г., за исключением пункта 2 изменений, утвержденных настоящим постановлением, который вступает в силу со дня официального опубликования настоящего постановления.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jc w:val="right"/>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Председатель Правительства </w:t>
      </w:r>
    </w:p>
    <w:p w:rsidR="0001330C" w:rsidRPr="0001330C" w:rsidRDefault="0001330C" w:rsidP="0001330C">
      <w:pPr>
        <w:spacing w:after="0" w:line="288" w:lineRule="atLeast"/>
        <w:jc w:val="right"/>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Российской Федерации </w:t>
      </w:r>
    </w:p>
    <w:p w:rsidR="0001330C" w:rsidRPr="0001330C" w:rsidRDefault="0001330C" w:rsidP="0001330C">
      <w:pPr>
        <w:spacing w:after="0" w:line="288" w:lineRule="atLeast"/>
        <w:jc w:val="right"/>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М.МИШУСТИН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jc w:val="right"/>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Утверждены </w:t>
      </w:r>
    </w:p>
    <w:p w:rsidR="0001330C" w:rsidRPr="0001330C" w:rsidRDefault="0001330C" w:rsidP="0001330C">
      <w:pPr>
        <w:spacing w:after="0" w:line="288" w:lineRule="atLeast"/>
        <w:jc w:val="right"/>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постановлением Правительства </w:t>
      </w:r>
    </w:p>
    <w:p w:rsidR="0001330C" w:rsidRPr="0001330C" w:rsidRDefault="0001330C" w:rsidP="0001330C">
      <w:pPr>
        <w:spacing w:after="0" w:line="288" w:lineRule="atLeast"/>
        <w:jc w:val="right"/>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Российской Федерации </w:t>
      </w:r>
    </w:p>
    <w:p w:rsidR="0001330C" w:rsidRPr="0001330C" w:rsidRDefault="0001330C" w:rsidP="0001330C">
      <w:pPr>
        <w:spacing w:after="0" w:line="288" w:lineRule="atLeast"/>
        <w:jc w:val="right"/>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от 28 февраля 2026 г. N 205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312" w:lineRule="auto"/>
        <w:jc w:val="center"/>
        <w:rPr>
          <w:rFonts w:ascii="Arial" w:eastAsia="Times New Roman" w:hAnsi="Arial" w:cs="Arial"/>
          <w:b/>
          <w:bCs/>
          <w:sz w:val="24"/>
          <w:szCs w:val="24"/>
          <w:lang w:eastAsia="ru-RU"/>
        </w:rPr>
      </w:pPr>
      <w:r w:rsidRPr="0001330C">
        <w:rPr>
          <w:rFonts w:ascii="Arial" w:eastAsia="Times New Roman" w:hAnsi="Arial" w:cs="Arial"/>
          <w:b/>
          <w:bCs/>
          <w:sz w:val="24"/>
          <w:szCs w:val="24"/>
          <w:lang w:eastAsia="ru-RU"/>
        </w:rPr>
        <w:t xml:space="preserve">ИЗМЕНЕНИЯ, </w:t>
      </w:r>
    </w:p>
    <w:p w:rsidR="0001330C" w:rsidRPr="0001330C" w:rsidRDefault="0001330C" w:rsidP="0001330C">
      <w:pPr>
        <w:spacing w:after="0" w:line="312" w:lineRule="auto"/>
        <w:jc w:val="center"/>
        <w:rPr>
          <w:rFonts w:ascii="Arial" w:eastAsia="Times New Roman" w:hAnsi="Arial" w:cs="Arial"/>
          <w:b/>
          <w:bCs/>
          <w:sz w:val="24"/>
          <w:szCs w:val="24"/>
          <w:lang w:eastAsia="ru-RU"/>
        </w:rPr>
      </w:pPr>
      <w:r w:rsidRPr="0001330C">
        <w:rPr>
          <w:rFonts w:ascii="Arial" w:eastAsia="Times New Roman" w:hAnsi="Arial" w:cs="Arial"/>
          <w:b/>
          <w:bCs/>
          <w:sz w:val="24"/>
          <w:szCs w:val="24"/>
          <w:lang w:eastAsia="ru-RU"/>
        </w:rPr>
        <w:t xml:space="preserve">КОТОРЫЕ ВНОСЯТСЯ В АКТЫ ПРАВИТЕЛЬСТВА РОССИЙСКОЙ ФЕДЕРАЦИИ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 В постановлении Правительства Российской Федерации от 30 ноября 2024 г. N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(Собрание законодательства Российской Федерации, 2024, N 49, ст. 7646; 2025, N 22, ст. 2919; Официальный интернет-портал правовой информации (www.pravo.gov.ru), 2026, 25 февраля, N 0001202602250013):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в наименовании слова "Об утверждении Правил маркировки" заменить словами "О маркировке", слово "особенностях" заменить словами "об особенностях";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пункт 1 изложить в следующей редакции: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"1. Утвердить прилагаемые: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Правила маркировки отдельных видов бакалейной и иной пищевой продукции, упакованной в потребительскую упаковку, средствами идентификации (далее - Правила маркировки бакалейной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Правила маркировки мясных изделий (изделий колбасных и аналогичной пищевой продукции из мяса, субпродуктов или крови животных, из мяса и субпродуктов птицы), упакованных в потребительскую упаковку, средствами идентификации (далее - Правила маркировки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в пункте 2: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абзац первый изложить в следующей редакции: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 Установить, что участники оборота отдельных видов бакалейной и иной пищевой продукции, за исключением мясных изделий (изделий колбасных и аналогичной пищевой продукции из мяса, субпродуктов или крови животных, из мяса и субпродуктов птицы), упакованной в потребительскую упаковку, определенной в подпункте "а" пункта 3 настоящего постановления (далее - бакалейная продукция), в соответствии с Правилами маркировки бакалейной продукции и участники оборота мясных изделий (изделий колбасных и аналогичной пищевой продукции из мяса, субпродуктов или крови животных, из мяса и субпродуктов птицы), упакованных в потребительскую упаковку, определенных в подпункте "а" пункта 3 настоящего постановления (далее - мясная продукция), в соответствии с Правилами маркировки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подпункте "а":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после слов "осуществления участником оборота бакалейной продукции" дополнить словами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слова "бакалейной продукции, в отношении" заменить словами "бакалейной продукции (мясной продукции), в отношении", слова "бакалейной продукции без маркировки" заменить словами "бакалейной продукции (мясной продукции) без маркировки", слова "бакалейной продукции, подпадающих" заменить словами "бакалейной продукции (мясной продукции), подпадающих", слова "бакалейной продукции в отдаленных" заменить словами "бакалейной продукции (мясной продукции) в отдаленных";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дополнить словами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подпункте "г" слова "в соответствии с Правилами, утвержденными настоящим постановлением" заменить словами "в соответствии с Правилами маркировки бакалейной продукции (операций, связанных с маркировкой мясной продукции, ее вводом в оборот, оборотом и выводом из оборота в соответствии с Правилами маркировки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в пункте 3: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подпункте "а":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слова "в рамках Правил, утвержденных настоящим постановлением," заменить словами "в рамках настоящего постановления";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дополнить словами ", мясная продукция, относящаяся к кодам товарной номенклатуры 1602 и кодам классификатора ОКПД2 10.13.14.600, 10.13.14.811, </w:t>
      </w:r>
      <w:r w:rsidRPr="0001330C">
        <w:rPr>
          <w:rFonts w:ascii="Times New Roman" w:eastAsia="Times New Roman" w:hAnsi="Times New Roman" w:cs="Times New Roman"/>
          <w:sz w:val="24"/>
          <w:szCs w:val="24"/>
          <w:lang w:eastAsia="ru-RU"/>
        </w:rPr>
        <w:lastRenderedPageBreak/>
        <w:t xml:space="preserve">10.13.14.812, 10.13.14.813, 10.13.14.814, 10.13.14.821, 10.13.14.822, 10.13.14.823, 10.13.14.824, 10.13.14.830, 10.13.14.900, 10.13.15.190, 10.86.10.630, 10.86.10.650, 10.86.10.690, мясная продукция, относящаяся к кодам товарной номенклатуры 1601 00 и кодам классификатора ОКПД2 10.13.14.100, 10.13.14.200, 10.13.14.300, 10.13.14.400, 10.13.14.500, 10.13.14.600, 10.13.14.811, 10.13.14.812, 10.13.14.813, 10.13.14.814, 10.13.14.821, 10.13.14.822, 10.13.14.823, 10.13.14.824, 10.13.14.830, 10.13.14.900, 10.13.15.190, 10.86.10.610, 10.86.10.620, 10.86.10.630, 10.86.10.650, 10.86.10.690";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подпунктах "б" и "в" и абзацах втором - четвертом подпункта "в(1)" слова "Правилами, утвержденными настоящим постановлением," заменить словами "Правилами маркировки бакалейной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дополнить подпунктами "в(3)" и "в(4)" следующего содержания: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"в(3)) в отношении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относящейся к кодам товарной номенклатуры 1602 и кодам классификатора ОКПД2 10.13.14.600, 10.13.14.811, 10.13.14.812, 10.13.14.813, 10.13.14.814, 10.13.14.821, 10.13.14.822, 10.13.14.823, 10.13.14.824, 10.13.14.830, 10.13.14.900, 10.13.15.190, 10.86.10.630, 10.86.10.650, 10.86.10.690, участники оборота мясной продукции, осуществляющие ввод в оборот такой мясной продукции, наносят средства идентификации на мясную продукцию и представляют в информационную систему мониторинга сведения о нанесении средств идентификации и вводе в оборот мясной продукции в соответствии с Правилами маркировки мясной продукции с 1 августа 2026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относящейся к кодам товарной номенклатуры 1601 00 и кодам классификатора ОКПД2 10.13.14.100, 10.13.14.200, 10.13.14.300, 10.13.14.400, 10.13.14.500, 10.13.14.600, 10.13.14.811, 10.13.14.812, 10.13.14.813, 10.13.14.814, 10.13.14.821, 10.13.14.822, 10.13.14.823, 10.13.14.824, 10.13.14.830, 10.13.14.900, 10.13.15.190, 10.86.10.610, 10.86.10.620, 10.86.10.630, 10.86.10.650, 10.86.10.690, участники оборота мясной продукции, осуществляющие ввод в оборот такой мясной продукции, наносят средства идентификации на мясную продукцию и представляют в информационную систему мониторинга сведения о нанесении средств идентификации и вводе в оборот мясной продукции в соответствии с Правилами маркировки мясной продукции с 1 октября 2026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в(4)) участники оборота мясной продукции, являющиеся крестьянскими (фермерскими) хозяйствами, сельскохозяйственными производственными кооперативами, осуществляющие ввод в оборот мясной продукции, определенной подпунктом "в(3)" настоящего пункта, наносят средства идентификации на мясную продукцию и представляют в информационную систему мониторинга сведения о нанесении средств идентификации и вводе в оборот мясной продукции в соответствии с Правилами маркировки мясной продукции с 1 октября 2026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абзацах первом и втором подпункта "г" слова "Правилами, утвержденными настоящим постановлением," заменить словами "Правилами маркировки бакалейной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дополнить подпунктом "г(1)" следующего содержания: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"г(1)) участники оборота мясной продукции, осуществляющие оборот и (или) вывод из оборота мясной продукции в отношении мясной продукции, определенной подпунктом "в(3)" настоящего пункта, представляют в информационную систему мониторинга сведения о выводе из оборота и (или) об обороте такой мясной продукции в соответствии с Правилами маркировки мясной продукции с 1 июня 2027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в подпункте "д":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абзаце первом: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после слов "бакалейной продукции" дополнить словами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слова "Правил, утвержденных настоящим постановлением" заменить словами "Правил маркировки бакалейной продукции (разделе VIII Правил маркировки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абзацы второй - четвертый по тексту после слов "бакалейная продукция" в соответствующем падеже дополнить словами "(мясная продукция)" в соответствующем падеже;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абзац пятый изложить в следующей редакции: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"со дня внесения изменений в сведения, предусмотренные разделами III, IV и VIII Правил маркировки бакалейной продукции (разделами III, IV и VIII Правил маркировки мясной продукции), в порядке, предусмотренном разделом IX Правил маркировки бакалейной продукции (разделом IX Правил маркировки мясной продукции) (в случае если в такие сведения были внесены изменения);";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подпункте "е" слова "в соответствии с Правилами, утвержденными настоящим постановлением," заменить словами "в соответствии с Правилами маркировки бакалейной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дополнить подпунктом "ж" следующего содержания: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"ж) участники оборота мясной продукции вправе наносить средства идентификации на мясную продукцию и представлять в информационную систему мониторинга сведения о нанесении средств идентификации, вводе в оборот, об обороте и о выводе из оборота мясной продукции в соответствии с Правилами маркировки мясной продукции с 1 марта 2026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пункт 4 по тексту после слов "бакалейная продукция" в соответствующем падеже дополнить словами "(мясная продукция)" в соответствующем падеже;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 в пункте 5: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абзаце первом: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слова "(далее - эксперимент)" исключить;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слова "участниками эксперимента" заменить словами "участниками указанного эксперимента";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абзаце втором: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 тексту слово "эксперимента" заменить словами "предусмотренного абзацем первым настоящего пункта эксперимента";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слова "Правил, утвержденных настоящим постановлением" заменить словами "Правил маркировки бакалейной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ж) дополнить пунктом 5(1) следующего содержания: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"5(1). Регистрация в информационной системе, используемой в целях проведения эксперимента по маркировке средствами идентификации мясных изделий, включая изделия </w:t>
      </w:r>
      <w:r w:rsidRPr="0001330C">
        <w:rPr>
          <w:rFonts w:ascii="Times New Roman" w:eastAsia="Times New Roman" w:hAnsi="Times New Roman" w:cs="Times New Roman"/>
          <w:sz w:val="24"/>
          <w:szCs w:val="24"/>
          <w:lang w:eastAsia="ru-RU"/>
        </w:rPr>
        <w:lastRenderedPageBreak/>
        <w:t xml:space="preserve">колбасные и аналогичную пищевую продукцию из мяса, субпродуктов или крови животных, из мяса и субпродуктов птицы, упакованных в потребительскую упаковку, в соответствии с постановлением Правительства Российской Федерации от 17 ноября 2025 г. N 1823 "О проведении на территории Российской Федерации эксперимента по маркировке средствами идентификации мясных изделий, включая изделия колбасные и аналогичную пищевую продукцию из мяса, субпродуктов или крови животных, из мяса и субпродуктов птицы, упакованных в потребительскую упаковку, а также эксперимента по маркировке средствами идентификации полуфабрикатов и замороженной пищевой продукции, упакованных в потребительскую упаковку", юридических лиц и индивидуальных предпринимателей, которые по состоянию на 28 февраля 2026 г. являлись участниками указанного эксперимента, приравнивается к регистрации в информационной системе мониторинга в соответствии с подпунктом "а" пункта 2 настоящего постановления.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если сведения, представленные в рамках предусмотренного абзацем первым настоящего пункта эксперимента участниками оборота мясной продукции в информационную систему, используемую в целях проведения предусмотренного абзацем первым настоящего пункта эксперимента, не отвечают требованиям Правил маркировки мясной продукции, участники оборота мясной продукции представляют в информационную систему мониторинга недостающие и (или) актуальные сведения до наступления соответствующей даты, установленной пунктом 3 настоящего постановления, с которой нанесение средств идентификации на такую мясную продукцию становится обязательным.";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з) в пункте 6: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 тексту после слов "бакалейной продукции" дополнить словами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подпункте "а" слова "Правилами, утвержденными настоящим постановлением" заменить словами "Правилами маркировки бакалейной продукции (Правилами маркировки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 в пункте 7: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после слов "бакалейную продукцию" дополнить словами "(мясную продукцию)";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слова "Правилами, утвержденными настоящим постановлением," заменить словами "Правилами маркировки бакалейной продукции (Правилами маркировки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 в пункте 8: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 тексту после слов "бакалейной продукции" дополнить словами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абзацах первом и третьем слова "Правилами, утвержденными настоящим постановлением" заменить словами "Правилами маркировки бакалейной продукции (Правилами маркировки мясной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л) пункт 1 Правил маркировки отдельных видов бакалейной и иной пищевой продукции, упакованной в потребительскую упаковку, средствами идентификации, утвержденных указанным постановлением, после слов "потребительскую упаковку" дополнить словами ", за исключением мясных изделий (изделий колбасных и аналогичной пищевой продукции из мяса, субпродуктов или крови животных, из мяса и субпродуктов птицы)";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м) дополнить Правилами маркировки мясных изделий (изделий колбасных и аналогичной пищевой продукции из мяса, субпродуктов или крови животных, из мяса и субпродуктов птицы), упакованных в потребительскую упаковку, средствами идентификации следующего содержания: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jc w:val="right"/>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"Утверждены </w:t>
      </w:r>
    </w:p>
    <w:p w:rsidR="0001330C" w:rsidRPr="0001330C" w:rsidRDefault="0001330C" w:rsidP="0001330C">
      <w:pPr>
        <w:spacing w:after="0" w:line="288" w:lineRule="atLeast"/>
        <w:jc w:val="right"/>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постановлением Правительства </w:t>
      </w:r>
    </w:p>
    <w:p w:rsidR="0001330C" w:rsidRPr="0001330C" w:rsidRDefault="0001330C" w:rsidP="0001330C">
      <w:pPr>
        <w:spacing w:after="0" w:line="288" w:lineRule="atLeast"/>
        <w:jc w:val="right"/>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Российской Федерации </w:t>
      </w:r>
    </w:p>
    <w:p w:rsidR="0001330C" w:rsidRPr="0001330C" w:rsidRDefault="0001330C" w:rsidP="0001330C">
      <w:pPr>
        <w:spacing w:after="0" w:line="288" w:lineRule="atLeast"/>
        <w:jc w:val="right"/>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от 30 ноября 2024 г. N 1682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ПРАВИЛА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МАРКИРОВКИ МЯСНЫХ ИЗДЕЛИЙ (ИЗДЕЛИЙ КОЛБАСНЫХ И АНАЛОГИЧНОЙ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ПИЩЕВОЙ ПРОДУКЦИИ ИЗ МЯСА, СУБПРОДУКТОВ ИЛИ КРОВИ ЖИВОТНЫХ,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ИЗ МЯСА И СУБПРОДУКТОВ ПТИЦЫ), УПАКОВАННЫХ В ПОТРЕБИТЕЛЬСКУЮ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УПАКОВКУ, СРЕДСТВАМИ ИДЕНТИФИКАЦИИ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I. Общие положения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 Настоящие Правила определяют порядок маркировки мясных изделий (изделий колбасных и аналогичной пищевой продукции из мяса, субпродуктов или крови животных, из мяса и субпродуктов птицы), упакованных в потребительскую упаковку (далее - мясная продукция), подлежащих обязательной маркировке средствами идентификации, за исключением консервированной продукции и полуфабрикатов, требования к участникам оборота товаров, порядок информационного взаимодействия участников оборота товаров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товаров в информационную систему мониторинга сведений о вводе товаров в оборот, об обороте товаров и о выводе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 Понятия, используемые в настоящих Правилах, означают следующее: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"агрегирование" - процесс объединения товаров в потребительских упаковках в групповую упаковку, или в набор, или в транспортную упаковку, либо групповых упаковок в транспортную упаковку или наборов в транспортную упаковку, либо транспортных упаковок в транспортную упаковку более высокого уровня вложенности с сохранением информации о взаимосвязи кода идентификации каждой вложенной единицы товара в потребительской упаковке с кодами идентификации создаваемых групповой упаковки и (или) транспортной упаковки или с кодами идентификации создаваемых набора и (или) транспортной упаковки, о взаимосвязи кода идентификации каждой вложенной групповой упаковки с кодом идентификации создаваемой транспортной упаковки или кода идентификации каждого вложенного набора с кодом идентификации создаваемой транспортной упаковки, а также о взаимосвязи кода идентификации каждой вложенной транспортной упаковки с кодом идентификации создаваемой транспортной упаковки более высокого уровня вложенности и нанесением соответствующего средства идентификации на групповую упаковку или набор или кода идентификации транспортной упаковки на транспортную упаковку в целях обеспечения прослеживаемости движения товаров по товаропроводящей цепи без необходимости вскрытия создаваемых групповой упаковки и(или) транспортной упаковки либо набора и(или) транспортной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 используемая участником оборота товаров при таможенном декларировании товаров. При этом не допускается объединение в агрегированный таможенный код кодов идентификации, часть которых уже включена в код идентификации групповой упаковки, или в код идентификации набора, или в код идентификации транспортной упаковки, или в иной агрегированный таможенный код;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"валидация средства идентификации" - оценка качества преобразования кода маркировки в средство идентификации и нанесения средства идентификации на предмет соответствия его структуры требованиям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"ввод товаров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производстве товаров на территории Российской Федерации (в том числе в случаях контрактного производства), включая случаи изготовления товаров из иностранного сырья, помещенного под таможенную процедуру свободной таможенной зоны или под таможенную процедуру свободного склада, - направление участником оборота товаров в информационную систему мониторинга уведомления о первичной возмездной или безвозмездной передаче товаров от производителя новому собственнику либо иному лицу в целях их отчуждения такому лицу или последующей реализации (продажи, в том числе розничной), которая делает товары доступными для распространения и (или) использования, или представление производителем или сторонним производителем в информационную систему мониторинга уведомления о вводе товаров в оборот в соответствии с пунктом 77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производстве товаров вне территории Российской Федерации (за исключением товаров, ввозимых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 и представление участником оборота товаров (импортером) в информационную систему мониторинга уведомления о вводе товаров в оборот в соответствии с пунктом 79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производстве товаров вне территории Российской Федерации в отношении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товаров в Российскую Федерацию участником оборота товаров и представление участником оборота товаров в информационную систему мониторинга уведомления о вводе товаров в оборот в соответствии с пунктом 84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возмездная или безвозмездная передача новому собственнику товаров, приобретенных участниками оборота товаров в установленном порядке при реализации имущества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или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и представление участником оборота товаров в информационную систему мониторинга уведомления о вводе товаров в оборот в соответствии с пунктом 104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возмездная или безвозмездная передача участниками оборота товаров новому собственнику товаров, ранее приобретенных ими для целей, не связанных с последующей реализацией (продажей) товаров, и представление участником оборота товаров в информационную систему мониторинга уведомления о вводе товаров в оборот в соответствии с пунктом 118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реализация (продажа) участником оборота товаров по сделке, сведения о которой не составляют государственной тайны, товаров, ранее приобретенных по сделке, сведения о которой составляют государственную тайну, и представление участником оборота товаров в информационную систему мониторинга уведомления о вводе товаров в оборот в соответствии с пунктом 128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"вывод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реализация (продажа) или иная передача маркированных товаров физическому лицу для личного потребления на основании договоров, предусматривающих переход права собственности на товары, в том числе розничная реализация (продажа), безвозмездная передача, уступка прав, отступное или новация;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реализация (продажа) маркированных товаров юридическим лицам, филиалам иностранного юридического лица и индивидуальным предпринимателям в целях, не связанных с последующей реализацией (продажей)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изъятие (конфискация), утилизация, уничтожение или безвозвратная утрата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реализация (продажа) маркированных товаров за пределы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реализация (продажа) маркированных товаров по сделке, сведения о которой составляют государственную тайну, а также маркированных товаров, закупка которых осуществляется в соответствии с частью 11 статьи 24 Федерального закона "О контрактной системе в сфере закупок товаров, работ, услуг для обеспечения государственных и муниципальных нужд" или со статьей 3.5 Федерального закона "О закупках товаров, работ, услуг отдельными видами юридических лиц";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реализация (продажа) маркированных товаров путем их продажи по образцам или дистанционным способом при отгрузке товаров со склада хранения для доставки потребителю;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использование маркированных товаров в целях, не связанных с последующей реализацией (продажей)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предложение к реализации (продаже) маркированных товаров с использованием вендингового автомата или постамата при отгрузке товаров со склада хранения для доставки до вендингового автомата или постамата;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предложение к реализации (продаже) маркированных товаров, подлежащих упаковке для продажи на развес или фасовке в организациях розничной торговли (месте реализации);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"групповая упаковка" - упаковка, маркированная средством идентификации, объединяющая определенное количество маркированных товаров в потребительских упаковках с одним кодом товара, которая может быть расформирована или реализована потребителю в неизменном виде;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"импортер" - юридическое лицо, филиал иностранного юридического лица или индивидуальный предприниматель, осуществляющие ввоз товаров в Российскую </w:t>
      </w:r>
      <w:r w:rsidRPr="0001330C">
        <w:rPr>
          <w:rFonts w:ascii="Times New Roman" w:eastAsia="Times New Roman" w:hAnsi="Times New Roman" w:cs="Times New Roman"/>
          <w:sz w:val="24"/>
          <w:szCs w:val="24"/>
          <w:lang w:eastAsia="ru-RU"/>
        </w:rPr>
        <w:lastRenderedPageBreak/>
        <w:t xml:space="preserve">Федерацию, за исключением случаев транзитного перемещения таких товаров через территорию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"индивидуальный серийный номер единицы товара" последовательность символов, уникально идентифицирующая единицу товара (товар в потребительской упаковке, или групповая упаковка, или набор) на основании кода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товаров и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"информационная система ветеринарии" - Федеральная государственная информационная система в области ветеринарии;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"исправленный универсальный передаточный документ" электронный первичный документ об отгрузке товаров (о выполнении работ, об оказании услуг), о передаче имущественных прав, создаваемый участником оборота товаров при исправлении ранее составленного участником оборота товаров документа, содержавшего ошибки;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"классификатор продукции" - Общероссийский классификатор продукции по видам экономической деятельности;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идентификации групповой упаковки" - последовательность символов, представляющая собой уникальный номер групповой упаковки, формируемая для целей идентификации товаров в групповой упаковке в соответствии с требованиями, предусмотренными разделом V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идентификации набора" - последовательность символов, представляющая собой уникальный номер экземпляра набора, формируемая для целей идентификации набора в соответствии с требованиями, предусмотренными разделом V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идентификации транспортной упаковки" - последовательность символов, представляющая собой уникальный номер транспортной упаковки, формируемая в соответствии с требованиями, предусмотренными разделом V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"контрактное производство" - производство товаров сторонним производителем на основании договора с участником оборота товаров с использованием товарного знака, зарегистрированного на имя такого участника оборота товаров (правообладателя товарного знака), или товарного знака, в отношении которого участник оборота товаров обладает правом использования;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"маркированные товары" - товары, на которые нанесены средства идентификации с соблюдением требований настоящих Правил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"маркировка товаров" - нанесение средств идентификации и представление сведений о нанесении средств идентификации в информационную систему мониторинга в соответствии с настоящими Правилами;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"набор" - формируемая участником оборота товаров совокупность товаров, хотя бы один из которых подлежит обязательной маркировке средствами идентификации, объединенная упаковкой, имеющая код идентификации набора и подлежащая реализации (продаже) с возможностью ее расформирования;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"номер производственной партии" - последовательность символов, представляющая собой уникальный номер производственной партии, генерируемый в соответствии с требованиями, предусмотренными разделом V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"оператор национальной информационной системы маркировки" - компетентные (уполномоченные) органы государств - членов Евразийского экономического союза, к которым относятся органы исполнительной власти государств - членов Евразийского экономического союза, уполномоченные в соответствии с законодательством каждого из этих государств обеспечивать контроль за оборотом товаров, и (или) межведомственную координацию деятельности органов исполнительной власти государств - членов Евразийского экономического союза по контролю за оборотом товаров, и (или) функционирование национального компонента информационной системы маркировки товаров средствами идентификации, и (или) координацию деятельности по обеспечению его функционирования, а также частные операторы, уполномоченные указанными компетентными (уполномоченными) органами государств - членов Евразийского экономического союза;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"подсистема национального каталога маркированных товаров" - подсистема информационной системы мониторинга, используемая для каталогизации и хранения информации о маркированных товарах и являющаяся единым источником кода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"постановление Правительства Российской Федерации от 30 ноября 2024 г. N 1682" - постановление Правительства Российской Федерации от 30 ноября 2024 г. N 1682 "О маркировке отдельных видов бакалейной и иной пищевой продукции, упакованной в потребительскую упаковку, средствами идентификации и об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"потребительская упаковка" - упаковка, предназначенная для продажи или первичной упаковки товаров, реализуемых потребителю;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"предложение товаров для реализации (продажи)" - представление продавцом покупателю товаров (образцов товаров) для непосредственного ознакомления, в том числе путем выставления их в месте реализации (продажи). Не является предложением товара для реализации (продажи) представление продавцом покупателю описания товара при продаже дистанционным способом, которое содержится в каталогах, проспектах, буклетах либо представляется на фотоснимках или с использованием сетей почтовой связи, сетей электросвязи, в том числе в информационно-телекоммуникационной сети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 покупателя с товаром либо образцом товара при заключении договора купли-продажи;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"производитель" - юридическое лицо, или филиал иностранного юридического лица, или индивидуальный предприниматель, являющиеся налоговыми резидентами Российской </w:t>
      </w:r>
      <w:r w:rsidRPr="0001330C">
        <w:rPr>
          <w:rFonts w:ascii="Times New Roman" w:eastAsia="Times New Roman" w:hAnsi="Times New Roman" w:cs="Times New Roman"/>
          <w:sz w:val="24"/>
          <w:szCs w:val="24"/>
          <w:lang w:eastAsia="ru-RU"/>
        </w:rPr>
        <w:lastRenderedPageBreak/>
        <w:t xml:space="preserve">Федерации, которые осуществляют на территории Российской Федерации производство и реализацию (продажу)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"производственная партия" - совокупность товаров, объединенных одним кодом товара, одной датой производства в рамках одних календарных суток, произведенных на территории Российской Федерации или ввезенных в Российскую Федерацию одним участником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"разрешительный документ" - документ, подтверждающий соответствие товаров обязательным требованиям (сертификат соответствия, и (или) декларация о соответствии, и (или) свидетельство о государственной регистрации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"сервис-провайдер" - юридическое лицо, осуществляющее по поручению участника оборота товаров преобразование кода маркировки в средство идентификации и (или) нанесение средства идентификации на потребительскую упаковку, и (или) групповую упаковку, и (или) набор, и (или) этикетку, и (или) стикер, и (или) укупорочное средство;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"средство идентификации" - код маркировки в машиночитаемой форме, представленный в виде штрихового кода, формируемый в соответствии с разделами V и VI настоящих Правил, для нанесения на потребительскую упаковку, и (или) групповую упаковку, и (или) набор, и (или) этикетку, и (или) стикер, и (или) на укупорочное средство;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"статус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 определяемое в информационной системе мониторинга состояние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указанных кодов предусмотрены пунктом 5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"стикер" - дополнительная наклейка, наносимая на потребительскую упаковку, и (или) групповую упаковку, и (или) набор, содержащая средство идентификации, прикрепляемая непосредственно к потребительской упаковке, и (или) групповой упаковке, и (или) набору методом, не допускающим ее отделения от потребительской упаковки, и (или) групповой упаковки, и (или) набора без повреждения средства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"сторонний производитель" - юридическое лицо, или филиал иностранного юридического лица, или индивидуальный предприниматель, являющиеся налоговыми резидентами Российской Федерации, которые осуществляют производство (с возможностью ввода товаров в оборот) и передачу товаров в рамках контрактного производства;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"товарная номенклатура" - единая Товарная номенклатура внешнеэкономической деятельности Евразийского экономического союза;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"товары" - мясная продукция, за исключением консервированной продукции и полуфабрикатов, указанная в подпункте "в(3)" пункта 3 постановления Правительства Российской Федерации от 30 ноября 2024 г. N 1682;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"транспортная упаковка" - упаковка, объединяющая товары в потребительских упаковках и (или) групповые упаковки, а также наборы, используемая для хранения и </w:t>
      </w:r>
      <w:r w:rsidRPr="0001330C">
        <w:rPr>
          <w:rFonts w:ascii="Times New Roman" w:eastAsia="Times New Roman" w:hAnsi="Times New Roman" w:cs="Times New Roman"/>
          <w:sz w:val="24"/>
          <w:szCs w:val="24"/>
          <w:lang w:eastAsia="ru-RU"/>
        </w:rPr>
        <w:lastRenderedPageBreak/>
        <w:t xml:space="preserve">транспортировки товаров в целях их защиты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товары в потребительских упаковках и (или) групповые упаковки, а также наборы, признается транспортной упаковкой первого уровня, а последующие транспортные упаковки разного уровня вложенности, начиная с упаковок, содержащих исключительно транспортные упаковки первого уровня, признаются транспортными упаковками последующего (второго, третьего и т.д.) уровня;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"уведомление о вводе товаров в оборот" - электронный документ, формируемый участником оборота товаров в информационной системе мониторинга и содержащий сведения, указанные в пунктах 77, 79, 84, 104, 118 и 128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"укупорочное средство" - изделие, предназначенное для укупоривания потребительской упаковки и сохранения ее содержимого, в том числе термоусадочные колпачки, платинка и иные виды изделий, предохраняющие потребительскую упаковку с содержимым от несанкционированного вскрытия и обеспечивающие визуальный контроль вскрытия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"участники оборота товаров" - юридические лица, филиалы иностранных юридических лиц и индивидуальные предприниматели, являющиеся налоговыми резидентами Российской Федерации, осуществляющие ввод товаров в оборот, и (или) оборот товаров, и (или) вывод товаров из оборота, за исключением юридических лиц, филиалов иностранных юридических лиц и индивидуальных предпринимателей: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приобретающих товары для использования в целях, не связанных с последующей реализацией (продажей) товаров (кроме случаев ввоза импортерами товаров в Российскую Федерацию, приобретения товаров предприятиями общественного питания и приобретения товаров государственными и муниципальными учреждениями, государственными и муниципальными унитарными предприятиями или иными заказчиками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оказывающих при продаже товаров по образцам или дистанционным способом услуги почтовой связи в отношении почтовых отправлений с наложенным платежом или услуги доставки товаров потребителям либо выступающих платежными агентами, не осуществляющими оборот товаров (исключение не относится к юридическим лицам, филиалам иностранных юридических лиц и индивидуальным предпринимателям, являющимся также владельцами агрегаторов информации о товарах (об услугах), оказывающим услуги предпродажной подготовки товара, сборки и упаковки для доставки потребителю);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приобретающих либо продающих (реализующих) товары по сделке, сведения о которой составляют государственную тайну (кроме лиц, осуществляющих вывод товаров из оборота по таким сделкам);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приобретающих товары в соответствии с частью 11 статьи 24 Федерального закона "О контрактной системе в сфере закупок товаров, работ, услуг для обеспечения государственных и муниципальных нужд" или со статьей 3.5 Федерального закона "О закупках товаров, работ, услуг отдельными видами юридических лиц";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"филиал иностранного юридического лица" - аккредитованный филиал иностранного юридического лица в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"цели, не связанные с последующей реализацией (продажей) товаров" - собственные нужды, производственные цели, использование в рамках маркетинговых акций на территории Российской Федерации, использование в рамках благотворительной деятельности;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"этикетка" - носитель информации, предназначенный для нанесения информации о товаре и (или) средства идентификации, прикрепляемый непосредственно к потребительской упаковке, и (или) групповой упаковке, и (или) набору, в том числе путем наклеивания.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3. Действие настоящих Правил, помимо случаев, предусмотренных пунктом 3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товаров), не распространяется: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на товары, помещаемые под таможенные процедуры в целях их вывоза за пределы таможенной территории Евразийского экономического союза;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на товары, ввозимые в Российскую Федерацию или произведенные на территории Российской Федерации участниками оборота товаров в качестве рекламных, маркетинговых образцов, не предназначенных для реализации (продажи);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на товары, приобретенные по сделке, сведения о которой составляют государственную тайну, а также товары, закупка которых осуществляется в соответствии с частью 11 статьи 24 Федерального закона "О контрактной системе в сфере закупок товаров, работ, услуг для обеспечения государственных и муниципальных нужд" или со статьей 3.5 Федерального закона "О закупках товаров, работ, услуг отдельными видами юридических лиц", при их транспортировке участником такой сделки по территории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на товары, полученные в результате упаковки для продажи на развес или фасовки, в том числе самостоятельно потребителем, в организациях розничной торговли (месте реализации);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на товары, подлежащие обязательной маркировке средствами идентификации в соответствии с Правилами маркировки отдельных видов консервированных продуктов, упакованных в потребительскую упаковку, средствами идентификации, утвержденными постановлением Правительства Российской Федерации от 27 мая 2024 г. N 677 "Об </w:t>
      </w:r>
      <w:r w:rsidRPr="0001330C">
        <w:rPr>
          <w:rFonts w:ascii="Times New Roman" w:eastAsia="Times New Roman" w:hAnsi="Times New Roman" w:cs="Times New Roman"/>
          <w:sz w:val="24"/>
          <w:szCs w:val="24"/>
          <w:lang w:eastAsia="ru-RU"/>
        </w:rPr>
        <w:lastRenderedPageBreak/>
        <w:t xml:space="preserve">утверждении Правил маркировки отдельных видов консервированных продуктов,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консервированных продуктов";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 на товары, подлежащие обязательной маркировке средствами идентификации в соответствии с Правилами маркировки пищевой продукции для питания спортсменов средствами идентификации, утвержденными постановлением Правительства Российской Федерации от 31 мая 2025 г. N 811 "Об утверждении Правил маркировки пищевой продукции для питания спортсменов средствами идентификации,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пищевой продукции для питания спортсменов, и о проведении на территории Российской Федерации эксперимента по маркировке средствами идентификации пищевой продукции для питания спортсменов";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ж) на товары, относящиеся к консервированному детскому питанию для детей в возрасте до 12 месяцев;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з) на товары, изготавливаемые и реализуемые в организациях розничной торговли, осуществляющих реализацию (продажу) этих товаров потребителю.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4. Оператор информационной системы мониторинга вправе обеспечивать кодами маркировки операторов национальных информационных систем маркировки. Коды маркировки должны использоваться участниками оборота товаров государств - членов Евразийского экономического союза для маркировки средствами идентификации товаров, ввозимых в Российскую Федерацию.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Получение кодов маркировки операторами национальных информационных систем маркировки осуществляется путем обмена сведениями с оператором информационной системы мониторинга в соответствии с актами, входящими в право Евразийского экономического союза. В целях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по предоставлению кодов маркировки.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5. В информационной системе мониторинга возможны следующие статусы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для кода идентификации, кода идентификации групповой упаковки или кода идентификации набора: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"эмитирован" - код идентификации в составе кода маркировки предоставлен оператором информационной системы мониторинга участнику оборота товаров в целях маркировки товаров, соответствующий товар не введен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обороте" - код идентификации в составе кода маркировки предоставлен оператором информационной системы мониторинга участнику оборота товаров, соответствующий товар маркирован средством идентификации, введен в оборот и находится в обороте. Для кода идентификации товара, произведенного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после выпуска таможенными органами товаров, ввозимых (ввезенных) в Российскую Федерацию и помещенных под таможенные </w:t>
      </w:r>
      <w:r w:rsidRPr="0001330C">
        <w:rPr>
          <w:rFonts w:ascii="Times New Roman" w:eastAsia="Times New Roman" w:hAnsi="Times New Roman" w:cs="Times New Roman"/>
          <w:sz w:val="24"/>
          <w:szCs w:val="24"/>
          <w:lang w:eastAsia="ru-RU"/>
        </w:rPr>
        <w:lastRenderedPageBreak/>
        <w:t xml:space="preserve">процедуры выпуска для внутреннего потребления или реимпорта, и представления участником оборота товаров в информационную систему мониторинга уведомления о вводе товаров в оборот в соответствии с пунктом 79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"выбыл" - код идентификации в составе кода маркировки выбыл из оборота, соответствующий товар выведен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для кода идентификации транспортной упаковки или агрегированного таможенного кода: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"сформирован" - присваивается автоматически после представления участником оборота товаров в информационную систему мониторинга сведений с описанным составом кода идентификации транспортной упаковки или агрегированным таможенным кодом;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"расформирован" - присваивается автоматически в процессе полного расформирования состава транспортной упаковки или агрегированного таможенного кода.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6. Маркировка товаров осуществляется с учетом требований к безопасности товаров.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II. Требования к участникам оборота товаров,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порядок их регистрации в информационной системе мониторинга.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Требования к сервис-провайдерам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7. Участник оборота товаров должен соответствовать следующим требованиям: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владеть квалифицированным сертификатом ключа проверки электронной подписи, соответствующим ключу электронной подписи, позволяющему создавать усиленную квалифицированную электронную подпись (далее - усиленная электронная подпись);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иметь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иметь удаленный доступ к устройству регистрации эмиссии, размещенному в инфраструктуре информационной системы мониторинга (для участников оборота товаров, осуществляющих маркировку товаров в соответствии с требованиями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иметь заключенный с оператором электронного документооборота договор (для участников оборота товаров, осуществляющих передачу предусмотренной настоящими Правилами информации в порядке, предусмотренном пунктом 24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8. Участник оборота товаров, осуществляющий торговлю товарами с применением контрольно-кассовой техники, должен соответствовать требованиям, предусмотренным пунктом 7 настоящих Правил, а также должен иметь: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сопряженные с контрольно-кассовой техникой программные и (или) технические средства распознавания средств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осуществление от имени и по поручению участника оборота товаров передачи оператору информационной системы мониторинга сведений об </w:t>
      </w:r>
      <w:r w:rsidRPr="0001330C">
        <w:rPr>
          <w:rFonts w:ascii="Times New Roman" w:eastAsia="Times New Roman" w:hAnsi="Times New Roman" w:cs="Times New Roman"/>
          <w:sz w:val="24"/>
          <w:szCs w:val="24"/>
          <w:lang w:eastAsia="ru-RU"/>
        </w:rPr>
        <w:lastRenderedPageBreak/>
        <w:t xml:space="preserve">обороте маркированных товаров или о выводе товаров из оборота с использованием контрольно-кассовой техники по каждой реализованной единице товара (за исключением передачи сведений о выводе из оборота маркированных товаров в случаях применения контрольно-кассовой техники в режиме,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9.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 Сервис-провайдеры должны иметь комплекс полиграфического оборудования с производительностью, достаточной для преобразования кодов маркировки в средства идентификации и нанесения средств идентификации по поручению участника оборота товаров, но не менее регулярно размещаемых заказов на производство потребительской упаковки, этикеток и стикеров от участника оборота товаров, и обеспечивающей нанесение штрихового кода средства идентификации не ниже класса 2,5 (В) в соответствии с требованиями национального стандарта Российской Федерации ГОСТ Р ИСО/МЭК 15415-2012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приказом Федерального агентства по техническому регулированию и метрологии от 18 сентября 2012 г. N 357-ст и введенного в действие с 1 июля 2013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11. Сервис-провайдеры обеспечивают соблюдение таких правил обращения с кодами маркировки, как: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хранение полученных от участников оборота товаров кодов маркировки с использованием программно-аппаратного комплекса дистрибуции кодов маркировки, предоставляемого оператором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использование программно-аппаратного комплекса дистрибуции кодов маркировки, предоставляемого оператором информационной системы мониторинга, для доставки кодов маркировки от участника оборота товаров к сервис-провайдеру;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доставка сведений о нанесении средства идентификации и валидации средства идентификации до участника оборота товаров с использованием программно-аппаратного комплекса дистрибуции кодов маркировки, предоставляемого оператором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в случае возникновения необходимости передачи полученных от участника оборота товаров кодов маркировки другому сервис-провайдеру - использование программно-аппаратного комплекса дистрибуции кодов маркировки, предоставляемого оператором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аппаратная (с применением средств технического зрения) валидация средства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 удаление кода проверки после валидации средства идентификации и формирования сведений о нанесении средства идентификации и валидации средства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ж) выбор кодов маркировки из хранилища программно-аппаратного комплекса дистрибуции кодов маркировки, предоставляемого оператором информационной системы мониторинга, с раздельным оперативным хранением (в процессе производственного цикла </w:t>
      </w:r>
      <w:r w:rsidRPr="0001330C">
        <w:rPr>
          <w:rFonts w:ascii="Times New Roman" w:eastAsia="Times New Roman" w:hAnsi="Times New Roman" w:cs="Times New Roman"/>
          <w:sz w:val="24"/>
          <w:szCs w:val="24"/>
          <w:lang w:eastAsia="ru-RU"/>
        </w:rPr>
        <w:lastRenderedPageBreak/>
        <w:t xml:space="preserve">преобразования кодов маркировки в средства идентификации) кодов маркировки и сведений о нанесении средств идентификации и валидации средств идентификации различных участников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з) обеспечение невозможности повторного использования кодов маркировки после их преобразования в средства идентификации и валидации средств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 направление участнику оборота товаров сведений о валидации средств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12. Сервис-провайдеры обеспечивают: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преобразование кодов маркировки в средства идентификации (управление печатью);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формирование сведений о нанесении средств идентификации и валидации средств идентификации и их предоставление участнику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соблюдение стандартов качества печати средств идентификации и валидацию средства идентификации перед передачей потребительской упаковки, или групповой упаковки, или набора, или этикетки, или стикера, или укупорочного средства с нанесенным средством идентификации участнику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13. Предоставление сервис-провайдеру программно-аппаратного комплекса дистрибуции кодов маркировки осуществляется оператором информационной системы мониторинга на безвозмездной основе.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14. В целях получения программно-аппаратного комплекса дистрибуции кодов маркировки сервис-провайдеры заключают с оператором информационной системы мониторинга договоры.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15. Регистрация участника оборота товаров в информационной системе мониторинга осуществляется на основании заявления участника оборота товаров, представленного в информационную систему мониторинга и подписанного усиленной электронной подписью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16. Помимо сведений, предусмотренных пунктом 14 Правил маркировки товаров, заявление о регистрации в информационной системе мониторинга должно содержать: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фамилию, имя и отчество (при наличии) лица, имеющего право действовать от имени участника оборота товаров без доверенности;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телефон и адрес электронной почты участника оборота товаров, на который будет осуществляться направление уведомлений из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Производитель дополнительно представляет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причины постановки на учет в налоговом органе по месту осуществления деятельности (не указывается для индивидуальных предпринимателей);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глобальный уникальный идентификатор адресного объекта (места осуществления деятельности) в федеральной информационной адресной системе (для юридических лиц, филиалов иностранных юридических лиц и индивидуальных предпринимателей, являющихся налоговыми резидентами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17. В случае если законодательством Российской Федерации в отношении участника оборота товаров установлена обязанность по уведомлению о начале осуществления соответствующих отдельных видов предпринимательской деятельности, оператор информационной системы мониторинга направляет участнику оборота товаров уведомление об отказе в регистрации участника оборота товаров в информационной системе мониторинга в следующих случаях (помимо оснований, предусмотренных пунктом 31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отсутствие уведомления (уведомлений) о начале осуществления отдельных видов предпринимательской деятельности, направленного участником оборота товаров в едином реестре уведомлений;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несоответствие сведений, содержащихся в заявлении о регистрации в информационной системе мониторинга, информации о видах деятельности, указанной в уведомлении (уведомлениях) о начале осуществления отдельных видов предпринимательской деятельности;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несоответствие информации о месте (местах) осуществления деятельности участником оборота товаров, указанной в уведомлении (уведомлениях) о начале осуществления отдельных видов предпринимательской деятельности, сведениям о месте (местах) осуществления деятельности участником оборота товаров, представленным участником оборота товаров в информационную систему мониторинга в соответствии с настоящими Правилами.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18. Заявителю - филиалу иностранного юридического лица отказывается в регистрации в информационной системе мониторинга (помимо оснований, предусмотренных пунктом 17 Правил маркировки товаров (за исключением основания, предусмотренного подпунктом "д" указанного пункта) в случае несоответствия сведений в отношении заявителя, указанных в заявлении о регистрации в информационной системе мониторинга, сведениям, содержащимся в государственном реестре аккредитованных филиалов, представительств иностранных юридических лиц, а также в случае отсутствия в указанном реестре записи о заявителе или наличия записи о прекращении действия его аккредитации.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19. По заявлению лица, имеющего право действовать от имени участника оборота товаров без доверенности, в информационную систему мониторинга могут быть внесены сведения о лице, уполномоченном на подписание определенных документов от имени участника оборота товаров (далее - уполномоченное лицо). Такое заявление должно содержать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сертификат ключа проверки усиленной электронной подписи уполномоченного лица;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фамилия, имя и отчество (при наличии) уполномоченного лица;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типы документов, представляемых в информационную систему мониторинга, право подписывать которые предоставлено уполномоченному лицу;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наличие документа, подтверждающего полномочия уполномоченного лица;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срок действия документа, подтверждающего полномочия уполномоченного лица.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20. В случае прекращения полномочий уполномоченного лица лицо, имеющее право действовать от имени участника оборота товаров без доверенности, вносит в </w:t>
      </w:r>
      <w:r w:rsidRPr="0001330C">
        <w:rPr>
          <w:rFonts w:ascii="Times New Roman" w:eastAsia="Times New Roman" w:hAnsi="Times New Roman" w:cs="Times New Roman"/>
          <w:sz w:val="24"/>
          <w:szCs w:val="24"/>
          <w:lang w:eastAsia="ru-RU"/>
        </w:rPr>
        <w:lastRenderedPageBreak/>
        <w:t xml:space="preserve">информационную систему мониторинга сведения о дате прекращения действия документа, подтверждающего полномочия уполномоченного лица.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21. Во внесении в информационную систему мониторинга сведений об уполномоченном лице отказывается (помимо оснований, предусмотренных пунктом 31 настоящих Правил) в случае, если уполномоченное лицо уже зарегистрировано в информационной системе мониторинга как уполномоченное лицо указанного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22. Участник оборота товаров, ранее зарегистрированный в информационной системе мониторинга как участник оборота других товаров, подлежащих обязательной маркировке средствами идентификации, для регистрации в качестве участника оборота товаров представляет в информационную систему мониторинга соответствующее уведомление, содержащее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наименование товарной группы "Мясные изделия";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тип участника оборота товаров (один участник оборота товаров может относиться к нескольким типам).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Производитель дополнительно представляет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причины постановки на учет в налоговом органе по месту осуществления деятельности (не указывается для индивидуальных предпринимателей);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глобальный уникальный идентификатор адресного объекта (места осуществления деятельности) в федеральной информационной адресной системе (для юридических лиц, филиалов иностранных юридических лиц и индивидуальных предпринимателей, являющихся налоговыми резидентами Российской Федерации).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III. Порядок информационного обмена участников оборота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товаров с информационной системой мониторинга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23. Представление участниками оборота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(заявления, уведомления, квитанции),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информационно-телекоммуникационной сети "Интернет".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24. Обязанность по представлению в информационную систему мониторинга предусмотренных настоящими Правилами сведений, передаваемых в составе универсальных передаточных документов, исправленных универсальных передаточных документов, универсальных корректировочных документов, исполняется участником оборота товаров через оператора электронного документооборота на основании заключенного между ними договора, который должен предусматривать следующие положения: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передача подписанных обеими сторонами сделки универсальных передаточных документов, исправленных универсальных передаточных документов, универсальных </w:t>
      </w:r>
      <w:r w:rsidRPr="0001330C">
        <w:rPr>
          <w:rFonts w:ascii="Times New Roman" w:eastAsia="Times New Roman" w:hAnsi="Times New Roman" w:cs="Times New Roman"/>
          <w:sz w:val="24"/>
          <w:szCs w:val="24"/>
          <w:lang w:eastAsia="ru-RU"/>
        </w:rPr>
        <w:lastRenderedPageBreak/>
        <w:t xml:space="preserve">корректировочных документов участника оборота товаров оператором электронного документооборота в информационную систему мониторинга осуществляется в режиме реального времени;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передача оператором электронного документооборота участнику оборота товаров уведомлений (квитанций) оператора информационной системы мониторинга, указанных в пункте 33 настоящих Правил, осуществляется в режиме реального времени;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датой исполнения обязанности участника оборота товаров по представлению сведений в информационную систему мониторинга считается дата получения универсального передаточного документа, исправленного универсального передаточного документа, универсального корректировочного документа оператором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ответственность за корректность сведений, содержащихся в универсальных передаточных документах, исправленных универсальных передаточных документах, универсальных корректировочных документах, несет участник оборота товаров, а ответственность за неизменность и своевременность передачи в информационную систему мониторинга универсальных передаточных документов, исправленных универсальных передаточных документов, универсальных корректировочных документов, представленных участником оборота товаров, несет оператор электронного документооборота.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25. Обязанность по представлению в информационную систему мониторинга предусмотренных настоящими Правилами сведений при поставке маркированных товаров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может быть исполнена участниками оборота товаров путем представления документов о приемке, предусмотренных частью 13 статьи 94 указанного Федерального закона (далее - документы о приемке), в единую информационную систему в сфере закупок (далее - информационная система закупок).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Информационное взаимодействие информационной системы мониторинга и информационной системы закупок осуществляется в соответствии с соглашением об информационном взаимодействии. Уведомления (квитанции) оператора информационной системы мониторинга, указанные в пункте 33 настоящих Правил, в случае представления сведений в соответствии с настоящим пунктом передаются оператором информационной системы мониторинга участникам оборота товаров посредством передачи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 системы закупок).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Оператор информационной системы закупок обеспечивает: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а также информирование участника оборота товаров о результатах такой передачи;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передачу участникам оборота товаров уведомлений (квитанций) оператора информационной системы мониторинга, указанных в пункте 33 настоящих Правил, в течение 2 часов с момента подписания получателем товаров в информационной системе </w:t>
      </w:r>
      <w:r w:rsidRPr="0001330C">
        <w:rPr>
          <w:rFonts w:ascii="Times New Roman" w:eastAsia="Times New Roman" w:hAnsi="Times New Roman" w:cs="Times New Roman"/>
          <w:sz w:val="24"/>
          <w:szCs w:val="24"/>
          <w:lang w:eastAsia="ru-RU"/>
        </w:rPr>
        <w:lastRenderedPageBreak/>
        <w:t xml:space="preserve">закупок документа о приемке и его размещения в информационной системе закупок при условии получения таких уведомлений (квитанций) от оператора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представлении в информационную систему мониторинга предусмотренных настоящими Правилами сведений путем представления документа о приемке в информационную систему закупок через оператора информационной системы закупок: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датой исполнения обязанности участника оборота товаров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ответственность за корректность сведений, содержащихся в документах о приемке, исправленных документах о приемке, несет участник оборота товаров, а ответственность за неизменность 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товаров, несет оператор информационной системы закупок.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26. Обязанность по представлению в информационную систему мониторинга предусмотренных настоящими Правилами сведений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в случае если получателей товаров более одного, исполняется участником оборота товаров в порядке, предусмотренном пунктом 24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27. Представление участником оборота товаров сведений о групповой упаковке или наборе приравнивается к представлению сведений о товарах, содержащихся в этой групповой упаковке или в этом наборе соответственно на основании данных информационной системы мониторинга. Участник оборота товаров самостоятельно осуществляет агрегирование маркированных товаров в групповую упаковку и (или) набор и представляет в информационную систему мониторинга сведения о кодах идентификации, входящих в состав кода идентификации групповой упаковки и (или) кода идентификации набора соответственно. Не допускается агрегирование маркированных товаров в групповую упаковку и (или) набор, если они уже включены в состав иной групповой упаковки и (или) набора.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28. Представление участником оборота товаров сведений о транспортной упаковке приравнивается к представлению сведений обо всех товарах, групповых, транспортных упаковках или наборах, содержащихся в этой транспортной упаковке на основании данных информационной системы мониторинга. Участник оборота товаров самостоятельно осуществляет агрегирование маркированных товаров, и (или) групповых упаковок, и (или) транспортных упаковок, и (или) наборов в транспортную упаковку и представляет в информационную систему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входящих в состав кода идентификации транспортной упаковки. Не допускается агрегирование маркированных товаров, и (или) групповых упаковок, и (или) транспортных упаковок, и (или) наборов в транспортную упаковку, если они уже включены в состав иной транспортной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29. Представление участником оборота товаров сведений о включении товаров в групповую упаковку или набор либо о включении в транспортную упаковку товаров, или групповых упаковок, или транспортных упаковок, или наборов, которые (по данным информационной системы мониторинга) ранее были включены в другую групповую </w:t>
      </w:r>
      <w:r w:rsidRPr="0001330C">
        <w:rPr>
          <w:rFonts w:ascii="Times New Roman" w:eastAsia="Times New Roman" w:hAnsi="Times New Roman" w:cs="Times New Roman"/>
          <w:sz w:val="24"/>
          <w:szCs w:val="24"/>
          <w:lang w:eastAsia="ru-RU"/>
        </w:rPr>
        <w:lastRenderedPageBreak/>
        <w:t xml:space="preserve">упаковку или набор либо транспортную упаковку, является основанием для отражения в информационной системе мониторинга факта расформирования ранее созданных групповых упаковок и (или) наборов либо транспортных упаковок, включавших такие товары либо товары, и (или) упаковки, и (или) наборы.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30. Представление участником оборота товаров в информационную систему мониторинга сведений об агрегированных таможенных кодах приравнивается к представлению им в информационную систему мониторинга сведений о кодах идентификации, кодах идентификации наборов, кодах идентификации групповых упаковок, кодах идентификации транспортных упаковок, содержащихся в агрегированном таможенном коде на основании данных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31. Оператор информационной системы мониторинга отказывает в приеме документов (заявлений, уведомлений и др.) или во внесении в информационную систему мониторинга сведений, представляемых участниками оборота товаров в информационную систему мониторинга, при наличии одного из следующих оснований: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настоящими Правилами;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представленный документ не подписан или подписан лицом, не уполномоченным участником оборота товаров на подписание такого документа от имени участника оборота товаров или не обладающим правом подписания соответствующего типа документов;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в отношении участника оборота товаров имеются запись в едином государственном реестре юридических лиц о прекращении деятельности юридического лица, либо запись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запись в государственном реестре аккредитованных филиалов, представительств иностранных юридических лиц о прекращении действия аккредитации филиала иностранного юридического лица;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в информационной системе мониторинга отсутствует указанная в пункте 98 настоящих Правил информация, запрашиваемая в Единой автоматизированной информационной системе таможенных органов или в таможенных органах иным способом, предусмотренным соглашением об информационном взаимодействии между оператором информационной системы мониторинга и Федеральной таможенной службой;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в представляемых участником оборота товаров документах о вводе товаров в оборот отсутствуют сведения об идентификационном номере ветеринарного сопроводительного документа, оформленного в электронной форме, если такие товары подлежат сопровождению ветеринарными сопроводительными документами;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 с 1 июня 2027 г. в представляемых участником оборота товаров документах содержатся сведения об объеме или о весе товаров, вводимых в оборот участником оборота товаров, с указанием идентификационного номера ветеринарного сопроводительного документа, оформленного в электронной форме, который превышает на 5 и более процентов общий объем или общий вес товаров, введенных и вводимых в оборот, с указанием этого же идентификационного номера ветеринарного сопроводительного документа, оформленного в электронной форме (по данным информационной системы ветеринарии), в случае, если такие товары подлежат сопровождению ветеринарными сопроводительными документами.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32. Электронные документы, автоматически формируемые и представляемые участниками оборота товаров в информационную систему мониторинга в порядке, предусмотренном пунктом 23 настоящих Правил (кроме заявления о регистрации участника оборота товаров в информационной системе мониторинга, заявки на прохождение тестирования информационного взаимодействия в электронной форме, заявки на предоставление удаленного доступа к устройству регистрации эмиссии, размещенному в инфраструктуре информационной системы мониторинга), могут быть подписаны усиленной электронной подписью этого участника оборота товаров,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автоматического создания электронных подписей.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33. Участник оборота товаров уведомляется о получении представленного электронного документа, или о внесении сведений в информационную систему мониторинга, или об отказе в принятии электронного документа, или об отказе во внесении сведений в информационную систему мониторинга путем направления ему уведомления (квитанции) о получении электронного документа, или о внесении сведений в информационную систему мониторинга, или об отказе в принятии электронного документа, или об отказе во внесении сведений в информационную систему мониторинга, содержащего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регистрационный номер документа, полученного от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номер уведомления (квитанции);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дата уведомления (квитанции);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коды идентификации, коды идентификации групповых упаковок, коды идентификации наборов, коды идентификации транспортных упаковок, агрегированные таможенные коды (в случае производства товаров за пределами территории Российской Федерации и ввозимых (ввезенных)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товаров документ содержит сведения об операциях, совершаемых с товарами);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сообщение о получении электронного документа или о внесении сведений в информационную систему мониторинга либо об отказе в принятии электронного документа или внесения сведений в информационную систему мониторинга с указанием причин такого отказа.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34. Уведомления (квитанции), указанные в пункте 33 настоящих Правил, направляются оператором информационной системы мониторинга участнику оборота товаров через его личный кабинет в информационной системе мониторинга,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товаров электронного документа или сведений в информационную систему мониторинга. Указанные уведомления (квитанции) могут быть направлены участнику оборота товаров через оператора электронного документооборота или оператора фискальных данных с использованием интерфейсов электронного взаимодействия или по электронной почте.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35. Факт исполнения участником оборота товаров обязанности по представлению электронного документа (сведений) в информационную систему мониторинга </w:t>
      </w:r>
      <w:r w:rsidRPr="0001330C">
        <w:rPr>
          <w:rFonts w:ascii="Times New Roman" w:eastAsia="Times New Roman" w:hAnsi="Times New Roman" w:cs="Times New Roman"/>
          <w:sz w:val="24"/>
          <w:szCs w:val="24"/>
          <w:lang w:eastAsia="ru-RU"/>
        </w:rPr>
        <w:lastRenderedPageBreak/>
        <w:t xml:space="preserve">подтверждается уведомлением (квитанцией) о получении электронного документа (внесении сведений в информационную систему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Датой представления участником оборота товаров электронного документа (сведений) в информационную систему мониторинга признается дата, содержащаяся в уведомлении (квитанции) о получении электронного документа (внесении сведений в информационную систему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Уведомления (квитанции), указанные в пункте 33 настоящих Правил, автоматически формируются, подписываются усиленной электронной подписью оператора информационной системы мониторинга с применением средств электронной подписи, используемых для автоматического создания электронных подписей, и направляются участнику оборота товаров посредством информационной системы мониторинга в форме электронного документа при внесении представленных электронных документов (сведений) в информационную систему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36. Участники оборота товаров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товаров и действующих от их имени в соответствии с законодательством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Оператор информационной системы мониторинга обеспечивает внесение электронных документов и сведений, представленных участником оборота товаров, в информационную систему мониторинга в течение одного календарного дня со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представившему их участнику оборота товаров, а также другим участникам оборота товаров, получившим от указанного участника оборота товаров или передавшим такому участнику оборота товаров товары, если внесение таких изменений затрагивает их интересы.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IV. Регистрация товаров в информационной системе мониторинга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37. Регистрация товаров в информационной системе мониторинга осуществляется участниками оборота товаров в подсистеме национального каталога маркированных товаров на основании заявления о регистрации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при производстве товаров на территории Российской Федерации - производителями (включая случаи контрактного производства);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при производстве товаров вне территории Российской Федерации, включая товары,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при формировании наборов - участником оборота товаров до реализации (продажи) таких наборов третьим лицам, в том числе до их выставления в месте реализации (продажи), демонстрации их образцов.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38. Для регистрации товара в подсистеме национального каталога маркированных товаров участник оборота товаров представляет следующие сведения о регистрируемом товаре: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код товара (при наличии);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полное наименование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товарный знак (при наличии);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10-значный код товарной номенклатуры;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по классификатору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категория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тип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материал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тип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принадлежность к продукции для детского питания;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состав;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происхождение сырья;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способ (вид) производства (обработки)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пищевая ценность (количество белков, жиров, углеводов, калорийность);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срок и условия хранения товара (пищевой продукции) (при наличии нескольких сроков хранения);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сведения о наличии в товаре (пищевой продукции) компонентов, полученных с применением генно-модифицированных организмов;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вид, номер и дата разрешительного документа для товаров, подлежащих оценке соответствия, или сведения об отсутствии требований об оценке соответствия (сведения о разрешительном документе представляются участником оборота товаров до представления сведений о вводе товаров в оборот в соответствии с разделом VIII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признак принадлежности товара к товару, вес которого может различаться у разных единиц товара с одним кодом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диапазон веса (заполняется, если признак, указанный в абзаце двадцатом настоящего пункта, имеет значение "да");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масса нетто (заполняется, если признак, указанный в абзаце двадцатом настоящего пункта, имеет значение "нет");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признак включения в перечень подконтрольных товаров, подлежащих сопровождению ветеринарными сопроводительными документами, предусмотренный статьей 4.5 Закона Российской Федерации "О ветеринарии".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наличии признака включения в перечень подконтрольных товаров, подлежащих сопровождению ветеринарными сопроводительными документами, предусмотренный статьей 4.5 Закона Российской Федерации "О ветеринарии", для регистрации товара в подсистеме национального каталога маркированных товаров участник оборота товаров представляет следующие сведения о регистрируемом товаре: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тип продукции (заполняется в соответствии со справочником продукции информационной системы ветеринарии);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продукция (заполняется в соответствии со справочником продукции информационной системы ветеринарии);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вид продукции (заполняется в соответствии со справочником продукции информационной системы ветеринарии);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категория продукции (заполняется в соответствии со справочником продукции информационной системы ветеринарии);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признак соответствия требованиям национального стандарта Российской Федерации и номер указанного стандарта (в случае соответствия товара указанному стандарту);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индивидуальный номер налогоплательщика производителя или глобальный идентификатор хозяйствующего субъекта в реестре поднадзорных объектов Федеральной службы по ветеринарному и фитосанитарному надзору (указываются в случае производства на территории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глобальный идентификатор предприятия, являющегося поднадзорным объектом в реестре поднадзорных объектов Федеральной службы по ветеринарному и фитосанитарному надзору (указывается в случае производства на территории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39. В дополнение к указанным в пункте 38 настоящих Правил сведениям участник оборота товаров при регистрации товаров в подсистеме национального каталога маркированных товаров вправе представить фотоизображения товаров в различных ракурсах.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40. Для регистрации набора в подсистеме национального каталога маркированных товаров участник оборота товаров представляет сведения о наборе, в том числе код товара набора, наименование набора, товарный знак (при наличии).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41. В случае положительного результата проверки заявления о регистрации товаров оператор информационной системы мониторинга в течение 3 рабочих дней (в течение 5 рабочих дней в случае представления участником оборота товаров сведений об отсутствии требований об оценке соответствия) со дня получения такого заявления осуществляет регистрацию товаров в подсистеме национального каталога маркированных товаров и направляет участнику оборота товаров уведомление о регистрации товаров в подсистеме национального каталога маркированных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42. Оператор информационной системы мониторинга отказывает участнику оборота товаров в регистрации товаров в подсистеме национального каталога маркированных товаров и направляет участнику оборота товаров, направившему заявление о регистрации товаров, уведомление об отказе в регистрации товаров в подсистеме национального каталога маркированных товаров при наличии одного из следующих оснований (помимо оснований, предусмотренных пунктом 31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не представлены сведения, предусмотренные пунктом 38 или пунктом 40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товар с таким кодом товара уже зарегистрирован в подсистеме национального каталога маркированных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указанные участником оборота товаров в соответствии с пунктом 38 настоящих Правил разрешительные документы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имеются сведения о недействительности (об аннулировании), приостановлении или прекращении действия (за исключением случаев прекращения действия разрешительного документа в связи с истечением срока его действия) разрешительных документов, сведения о которых представлены участником оборота товаров в соответствии с пунктом 38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сведения о регистрируемом товаре, указанные в соответствии с абзацами четвертым - шестым, девятым - тринадцатым и восемнадцатым пункта 38 настоящих Правил, не соответствуют информации о товаре, указанной в разрешительном документе (при наличии такой информации в разрешительном документе), сведения о котором представлены участником оборота товаров в соответствии с пунктом 38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товара (по данным информационной системы мониторинга) не принадлежит участнику оборота товаров, направившему заявление о регистрации товаров, или согласие владельца кода товара на его использование не получено.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отказа в регистрации товаров в подсистеме национального каталога маркированных товаров в течение 3 рабочих дней (в течение 5 рабочих дней в случае представления участником оборота товаров сведений об отсутствии требований об оценке соответствия) со дня получения оператором информационной системы мониторинга заявления о регистрации товаров участнику оборота товаров направляется уведомление об отказе в регистрации товаров в подсистеме национального каталога маркированных товаров.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V. Характеристики средства идентификации, в том числе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структуры и формата кодов маркировки, кодов идентификации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 кодов проверки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43. Средство идентификации наносится в виде двумерного штрихового кода в формате Data Matrix в соответствии с требованиями национального стандарта Российской Федерации ГОСТ РИСО/МЭК 16022-2008 "Автоматическая идентификация. Кодирование штриховое. Спецификация символики Data Matrix", утвержденного приказом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 с применением символики ЕСС 200 и использованием FNC1 как признака символики (имеющего код 232 в таблице символов ASCII) и соответствия данных типовому формату идентификаторов применения (AI) GS1 в соответствии с пунктом 5.2.4.6 национального стандарта Российской Федерации ГОСТ Р ИСО/МЭК 16022-2008.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44. К преобразованию кодов маркировки и качеству нанесения средств идентификации товаров предъявляются следующие требования: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преобразование кода маркировки в средство идентификации должно осуществляться с использованием метода коррекции ошибок ЕСС 200 и кодируемого </w:t>
      </w:r>
      <w:r w:rsidRPr="0001330C">
        <w:rPr>
          <w:rFonts w:ascii="Times New Roman" w:eastAsia="Times New Roman" w:hAnsi="Times New Roman" w:cs="Times New Roman"/>
          <w:sz w:val="24"/>
          <w:szCs w:val="24"/>
          <w:lang w:eastAsia="ru-RU"/>
        </w:rPr>
        <w:lastRenderedPageBreak/>
        <w:t xml:space="preserve">набора знаков ASCII в соответствии с требованиями национального стандарта Российской Федерации ГОСТ Р ИСО/МЭК 16022-2008;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качество печати средства идентификации должно соответствовать требованиям национального стандарта Российской Федерации ГОСТ Р ИСО/МЭК 15415-2012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приказом Федерального агентства по техническому регулированию и метрологии от 18 сентября 2012 г. N 357-ст и введенного в действие с 1 июля 2013 г., а также при его нанесении участником оборота товаров - качеству не ниже класса 1,5 (С) в соответствии с указанным национальным стандартом;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качество печати средства идентификации при его нанесении производителями и импортерами на поверхность потребительской упаковки (в том числе для укупорочного средства) или групповой упаковки методом прямого нанесения должно соответствовать качеству не ниже класса 1,5 (С) и требованиям национального стандарта Российской Федерации ГОСТ Р ИСО/МЭК 29158-2022 "Информационные технологии. Технологии автоматической идентификации и сбора данных. Рекомендации по контролю качества маркировки при прямом маркировании изделий (ИМИ)", утвержденного приказом Федерального агентства по техническому регулированию и метрологии от 12 сентября 2022 г. N 916-ст и введенного в действие с 1 ноября 2022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45. При преобразовании кодов маркировки в средства идентификации и их нанесении участники оборота товаров и сервис-провайдеры обязаны обеспечить соблюдение указанных в пунктах 10 и 44 настоящих Правил стандартов качества печати средства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46. При привлечении участником оборота товаров сервис-провайдера участник оборота товаров передает коды маркировки сервис-провайдеру для преобразования в средства идентификации и нанесения средств идентификации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После преобразования кода маркировки в средство идентификации и нанесения средства идентификации сервис-провайдером производится валидация средства идентификации перед передачей потребительской упаковки, или групповой упаковки, или набора, или этикетки, или стикера, или укупорочного средства с нанесенным средством идентификации участнику оборота товаров. Сервис-провайдеры представляют участнику оборота товаров сведения о нанесении средств идентификации и валидации средств идентификации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47. Печатное оборудование, на котором выполняется преобразование кода маркировки в средство идентификации, должно обеспечивать необходимое разрешение печати (где элемент кода Data Matrix должен быть от 0,255 миллиметра,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ГОСТ Р ИСО/МЭК 16022-2008) и качество печати нанесенных символов средства идентификации не ниже класса 1,5 (С) на финальной стадии технологического процесса валидации средства идентификации непосредственно перед отгрузкой изготовленной потребительской упаковки, или групповой упаковки, или изготовленного набора, или этикетки, или стикера, или укупорочного средства с </w:t>
      </w:r>
      <w:r w:rsidRPr="0001330C">
        <w:rPr>
          <w:rFonts w:ascii="Times New Roman" w:eastAsia="Times New Roman" w:hAnsi="Times New Roman" w:cs="Times New Roman"/>
          <w:sz w:val="24"/>
          <w:szCs w:val="24"/>
          <w:lang w:eastAsia="ru-RU"/>
        </w:rPr>
        <w:lastRenderedPageBreak/>
        <w:t xml:space="preserve">нанесенными на них средствами идентификации участнику оборота товаров, привлекшему сервис-провайдера.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48. Сервис-провайдер должен использовать сертифицированные материалы, удовлетворяющие санитарно-гигиеническим требованиям технического регламента Таможенного союза "О безопасности упаковки" (TP ТС 005/2011), принятого решением Комиссии Таможенного союза от 16 августа 2011 г. N 769.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49. Способ нанесения средства идентификации должен обеспечивать сохранность (устойчивость) средства идентификации в течение всего срока годности товара при соблюдении установленных производителем условий хранения и транспортировки.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50. Сервис-провайдер вправе передавать полученные от участника оборота товаров коды маркировки только другому сервис-провайдеру. Передача кодов маркировки осуществляется в целях выполнения сервис-провайдером обязательств перед таким участником оборота товаров в соответствии с настоящими Правилами только с применением программно-аппаратного комплекса дистрибуции кодов маркировки, предоставляемого оператором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51. Средство идентификации содержит код маркировки, включающий в себя 4 группы данных, идентифицирующихся атрибутами (идентификаторами применения - AI), предусмотренными символикой GS1 Data Matrix.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начале строки кода маркировки должен присутствовать признак символики GS1 Data Matrix FNC1 (ASCII 232), при этом: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первая группа данных идентифицируется идентификатором применения AI = '01', состоит из 14 цифр и содержит код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вторая группа данных идентифицируется идентификатором применения AI = '21', состоит из 13 символов (цифр, строчных и прописных букв латинского алфавита, а также специальных символов), содержит включаемый оператором информационной системы мониторинга идентификатор государства - члена Евразийского экономического союза, в котором данный код был эмитирован (1 или A (a) - Республика Армения, 2 или B (b) - Республика Белоруссия, 3 или C (c) - Республика Казахстан, 4 или D (d) - Киргизская Республика, 5 или E (e) - Российская Федерация) (первая цифра или буква латинского алфавита), и индивидуальный серийный номер единицы товара (12 цифр, строчных и прописных букв латинского алфавита, а также специальных символов) и завершается символом-разделителем FNC1 (ASCII 29). При этом идентификатор государства - члена Евразийского экономического союза включается в состав второй группы данных оператором информационной системы мониторинга, а индивидуальный серийный номер единицы товара может формироваться в том числе участником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третья группа данных идентифицируется идентификатором применения AI = '91', состоит из 4 символов (цифр, строчных и прописных букв латинского алфавита, а также специальных символов), содержит идентификатор (индивидуальный порядковый номер) ключа проверки, который генерируется оператором информационной системы мониторинга, и завершается символом-разделителем FNC1 (ASCII 29);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четвертая группа данных идентифицируется идентификатором применения AI = '92', состоит из 44 символов (цифр, строчных и прописных букв латинского алфавита, а также специальных символов) и содержит значение кода проверки, который генерируется оператором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52. В случае отсутствия у участника оборота товаров возможности нанесения средства идентификации, содержащего код маркировки с 4 группами данных в соответствии с требованиями пункта 5.5.1 национального стандарта Российской Федерации ГОСТ Р ИСО/МЭК 16022-2008, в связи с размерами потребительской упаковки, и (или) групповой упаковки, и (или) набора, не позволяющими разместить символ Data Matrix размером и качеством, которые установлены национальным стандартом Российской Федерации ГОСТ Р ИСО/МЭК 16022-2008, допускается применение кода маркировки, включающего в себя 3 группы данных, идентифицирующихся атрибутами (идентификаторами применения - AI), предусмотренными символикой GS1 Data Matrix, из которых первая и вторая группы данных образуют код идентификации, или код идентификации групповой упаковки, или код идентификации набора, третья группа данных образует код проверки. В начале строки кода маркировки должен присутствовать признак символики GS1 Data Matrix FNC1 (ASCII 232), при этом: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первая группа данных идентифицируется идентификатором применения AI = '01', состоит из 14 цифр и содержит код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вторая группа данных идентифицируется идентификатором применения AI = '21', состоит из 6 символов (цифр, строчных и прописных букв латинского алфавита, а также специальных символов), содержит включаемый оператором информационной системы мониторинга идентификатор государства - члена Евразийского экономического союза, в котором данный код был эмитирован (1 или A (a) - Республика Армения, 2 или B (b) - Республика Белоруссия, 3 или C (c) - Республика Казахстан, 4 или D (d) - Киргизская Республика, 5 или E (e) - Российская Федерация) (первая цифра или буква латинского алфавита), и индивидуальный серийный номер единицы товара (5 цифр, строчных и прописных букв латинского алфавита, а также специальных символов) и завершается символом-разделителем FNC1 (ASCII 29). При этом идентификатор государства - члена Евразийского экономического союза включается в состав второй группы данных оператором информационной системы мониторинга, а индивидуальный серийный номер единицы товара может формироваться в том числе участником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третья группа данных идентифицируется идентификатором применения AI = '93', состоит из 4 символов (цифр, строчных и прописных букв латинского алфавита, а также специальных символов), содержит код проверки, который генерируется оператором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53. Код идентификации транспортной упаковки представляется в виде штрихового кода, соответствующего требованиям межгосударственного стандарта ГОСТ ISO 15394-2013 "Упаковка. Линейные символы штрихового кода и двумерные символы на этикетках для отгрузки, транспортирования и приемки. Общие требования", введенного в действие с 1 января 2014 г. приказом Федерального агентства по техническому регулированию и метрологии от 15 мая 2013 г. N 106-ст. Состав кода идентификации транспортной упаковки определяется самостоятельно участником оборота товаров, осуществляющим агрегирование товаров в транспортную упаковку.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информационной системе мониторинга отражается информация о взаимосвязи кодов идентификации каждого вложенного товара в потребительской упаковке, и (или) групповой упаковки, и (или) набора, и (или) транспортной упаковки с кодом идентификации создаваемой транспортной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54.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w:t>
      </w:r>
      <w:r w:rsidRPr="0001330C">
        <w:rPr>
          <w:rFonts w:ascii="Times New Roman" w:eastAsia="Times New Roman" w:hAnsi="Times New Roman" w:cs="Times New Roman"/>
          <w:sz w:val="24"/>
          <w:szCs w:val="24"/>
          <w:lang w:eastAsia="ru-RU"/>
        </w:rPr>
        <w:lastRenderedPageBreak/>
        <w:t xml:space="preserve">строчных и прописных букв латинского алфавита), включающей в себя 2 группы данных, и формируется следующим образом: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XXXXXXXXXXXXДДММГГXXXXXXX,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где: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первая группа данных состоит из 12 цифр и содержит идентификационный номер налогоплательщика участника оборота товаров, который присваивается оператором информационной системы мониторинга автоматически на основании данных о регистрации участника оборота товаров в информационной системе мониторинга. В случае если идентификационный номер налогоплательщика участника оборота товаров состоит из меньшего количества цифр, ему предшествуют нули (00);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вторая группа данных состоит из 13 символов (цифры, строчные и прописные буквы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в течение 5 лет.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55. Агрегированный таможенный код генерируется с учетом требований к таможенному декларированию товаров как одного товара, предусмотренных Порядком заполнения декларации на товары, утвержденным решением Комиссии Таможенного союза от 20 мая 2010 г. N 257 (при совершении таможенных операций и выпуске товаров до подачи декларации на товары с учетом требований к заявлению сведений о товарах, предусмотренных Порядком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56. Номер производственной партии может генерироваться как самостоятельно производителем, так и оператором информационной системы мониторинга и состоит из 3 групп данных: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первая группа данных состоит из 14 цифр и содержит код товара либо код товара набора;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вторая группа данных состоит из 6 символов (ГГММДД) и содержит дату производства;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третья группа данных состоит из не менее чем одного и не более чем 12 символов, содержит серийный номер производственной партии и может содержать латинские буквы, цифры и специальные символы.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самостоятельной генерации номера производственной партии участник оборота товаров, представляющий отчет о нанесении средств идентификации в информационную систему мониторинга, обеспечивает уникальность номера производственной партии в отношении каждой партии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генерации номера производственной партии оператором информационной системы мониторинга оператор информационной системы мониторинга обеспечивает уникальность номера производственной партии в отношении каждой партии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57. Средства идентификации в формате штрихового кода должны соответствовать следующим требованиям: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вероятность угадывания средства идентификации должна быть пренебрежительно малой и в любом случае менее чем 1 из 10000;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функция распознавания и коррекции ошибок должна быть эквивалентна или выше, чем у Data Matrix ECC 200.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Рекомендуемый диапазон размеров элементов Data Matrix, составляющих двумерный штриховой код, - не менее 0,255 миллиметра. Допускается применение модуля размером менее 0,255 миллиметра в случае, если это обеспечивает качество печати, определенное настоящими Правилами.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58. Информационная система мониторинга не допускает повторного формирования (генерации) кода маркировки, содержащегося в средстве идентификации.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VI. Порядок формирования средств идентификации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59. В рамках процессов, указанных в пунктах 60 и 64 настоящих Правил, участник оборота товаров осуществляет обмен электронными документами и сведениями с информационной системой мониторинга посредством устройства регистрации эмиссии.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60. Для обеспечения маркировки товаров средствами идентификации участник оборота товаров направляет оператору информационной системы мониторинга заявку на получение кодов маркировки.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Форма и формат заявки на получение кодов маркировки утверждаются оператором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61. Для формирования заявки на получение кодов маркировки участник оборота товаров представляет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способ ввода товаров в оборот (ввезен в Российскую Федерацию, произведен на территории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количество запрашиваемых кодов маркировки и их формат в соответствии с пунктами 51 и 52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код товара, для которого необходимо сформировать код маркировки;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индивидуальный серийный номер единицы товара в отношении каждой единицы товара в случае, если такой номер формируется участником оборота товаров самостоятельно;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 тип кода маркировки (потребительская упаковка, групповая упаковка, набор);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ж) идентификационный номер налогоплательщика сервис-провайдера, если нанесение средств идентификации предполагается с использованием услуг сервис-провайдера;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з) в случае использования услуг сервис-провайдера - перечень идентификационных номеров налогоплательщиков участников оборота товаров, которые будут иметь возможность представления в информационную систему мониторинга отчета о нанесении </w:t>
      </w:r>
      <w:r w:rsidRPr="0001330C">
        <w:rPr>
          <w:rFonts w:ascii="Times New Roman" w:eastAsia="Times New Roman" w:hAnsi="Times New Roman" w:cs="Times New Roman"/>
          <w:sz w:val="24"/>
          <w:szCs w:val="24"/>
          <w:lang w:eastAsia="ru-RU"/>
        </w:rPr>
        <w:lastRenderedPageBreak/>
        <w:t xml:space="preserve">средств идентификации, в которые преобразованы коды маркировки, полученные по заявке на получение кодов маркировки, и уведомления о вводе товаров в оборот в отношении соответствующих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62. Оператор информационной системы мониторинга отказывает в предоставлении кодов маркировки в следующих случаях: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заявка на получение кодов маркировки не соответствует требованиям пункта 61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участник оборота товаров не зарегистрирован в информационной системе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в информационной системе мониторинга отсутствуют сведения об устройстве регистрации эмиссии, с использованием которого направлена заявка на получение кодов маркировки;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указанные в заявке на получение кодов маркировки коды идентификации, или коды идентификации групповой упаковки, или коды идентификации набора ранее зарегистрированы в информационной системе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код товара не зарегистрирован в подсистеме национального каталога маркированных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63.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на получение кодов маркировки количество кодов маркировки и вносит соответствующие коды идентификации, или коды идентификации групповой упаковки, или коды идентификации набора в информационную систему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64. После внесения указанных в заявке на получение кодов маркировки кодов идентификации, или кодов идентификации групповой упаковки, или кодов идентификации набора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участника оборота товаров сведения о предоставленных кодах маркировки по направленной им заявке на получение кодов маркировки.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65. При самостоятельной маркировке товаров участник оборота товаров после получения кодов маркировки преобразует их в средства идентификации, обеспечивает маркировку товаров и в течение 30 календарных дней со дня предоставления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представляет в информационную систему мониторинга отчет о нанесении средств идентификации, содержащий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коды маркировки, преобразованные в средства идентификации, нанесенные в соответствии с настоящими Правилами;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дата истечения срока годности товаров (не представляется для групповых упаковок и наборов);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дата производства (не представляется для групповых упаковок и наборов);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д) альтернативная дата истечения срока годности товаров с указанием условий хранения, указанных при регистрации товаров в информационной системе мониторинга (при наличии);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 фактический вес товара (в случае если такой вес может различаться у разных единиц товаров с одним кодом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ж) номер производственной партии (с 1 июня 2027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66. При нанесении средств идентификации сервис-провайдером коды маркировки преобразуются сервис-провайдером в средства идентификации для нанесения на потребительскую упаковку, или групповую упаковку, или набор, или этикетку, или стикер, или укупорочное средство с последующими валидацией средств идентификации и передачей сведений о нанесении средств идентификации и валидации средств идентификации участнику оборота товаров посредством программно- аппаратного комплекса дистрибуции кодов маркировки. Для передачи кодов маркировки сервис-провайдером и сведений о нанесении средств идентификации и валидации средств идентификации используется программно-аппаратный комплекс дистрибуции кодов маркировки, предоставляемый оператором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67. После упаковывания товаров участником оборота товаров в потребительскую упаковку, или групповую упаковку, или набор, нанесение средств идентификации на которые осуществлено сервис-провайдером, либо после укупоривания потребительских упаковок с использованием укупорочных средств, нанесение средств идентификации на которые осуществлено сервис-провайдером, либо после прикрепления этикетки или стикера, нанесение средств идентификации на которые осуществлено сервис-провайдером, в течение 365 календарных дней со дня предоставления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участник оборота товаров представляет в информационную систему мониторинга отчет о нанесении средств идентификации, содержащий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коды маркировки, преобразованные в средства идентификации, нанесенные в соответствии с настоящими Правилами;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дата истечения срока годности товаров (не представляется для групповых упаковок и наборов);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дата производства (не представляется для групповых упаковок и наборов);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альтернативная дата истечения срока годности товаров с указанием условий хранения, указанных при регистрации товаров в информационной системе мониторинга (при наличии);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 фактический вес товара (в случае если такой вес может различаться у разных единиц товаров с одним кодом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ж) номер производственной партии (с 1 июня 2027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68. Оплата услуги по предоставлению кода маркировки оператору информационной системы мониторинга, предусмотренная постановлением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w:t>
      </w:r>
      <w:r w:rsidRPr="0001330C">
        <w:rPr>
          <w:rFonts w:ascii="Times New Roman" w:eastAsia="Times New Roman" w:hAnsi="Times New Roman" w:cs="Times New Roman"/>
          <w:sz w:val="24"/>
          <w:szCs w:val="24"/>
          <w:lang w:eastAsia="ru-RU"/>
        </w:rPr>
        <w:lastRenderedPageBreak/>
        <w:t xml:space="preserve">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нанесения средства идентификации участником оборота товаров самостоятельно - до даты предоставления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или в течение 30 календарных дней с указанной даты, но не позднее даты ввода в оборот маркированного товара, в средство идентификации которого преобразован соответствующий код маркировки;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нанесения средства идентификации сервис-провайдером - до даты предоставления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или в течение 365 календарных дней с указанной даты, но не позднее даты ввода в оборот маркированного товара, в средство идентификации которого преобразован соответствующий код маркировки.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этом оператор информационной системы мониторинга вносит в информационную систему мониторинга информацию о нанесении средства идентификации, указанную участником оборота товаров в отчете о нанесении средства идентификации, только после получения оплаты услуги по предоставлению кода маркировки, преобразованного в соответствующее средство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Решение о выборе способа оплаты услуги по предоставлению кода маркировки принимается участником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если оплата услуги по предоставлению кода маркировки осуществляется участником оборота товаров до даты предоставления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такая услуга признается оказанной оператором информационной системы мониторинга в момент предоставления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если оплата услуги по предоставлению кода маркировки осуществляется участником оборота товаров после даты предоставления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участником оборота товаров в отчете о нанесении средства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если участник оборота товаров, получивший коды маркировки, в том числе в целях их преобразования в средства идентификации, подлежащие нанесению на групповую упаковку и (или) набор, на безвозмездной основе, до соответствующей даты, установленной пунктом 3 постановления Правительства Российской Федерации от 30 ноября 2024 г. N 1682, с которой нанесение средств идентификации становится обязательным,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товаров в оборот до соответствующей даты, установленной пунктом 3 постановления Правительства Российской Федерации от 30 ноября 2024 г. N 1682, участник оборота товаров вправе ввести в оборот маркированные товары, в средства идентификации </w:t>
      </w:r>
      <w:r w:rsidRPr="0001330C">
        <w:rPr>
          <w:rFonts w:ascii="Times New Roman" w:eastAsia="Times New Roman" w:hAnsi="Times New Roman" w:cs="Times New Roman"/>
          <w:sz w:val="24"/>
          <w:szCs w:val="24"/>
          <w:lang w:eastAsia="ru-RU"/>
        </w:rPr>
        <w:lastRenderedPageBreak/>
        <w:t xml:space="preserve">которых преобразованы такие коды маркировки, при условии соблюдения сроков представления в информационную систему мониторинга отчета о нанесении средств идентификации, предусмотренных пунктами 65 и (или) 67 настоящих Правил, и оплаты услуг по предоставлению указанных кодов маркировки в соответствии с настоящим пунктом.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Услуга по предоставлению кодов маркировки в случае, предусмотренном абзацем восьмым настоящего пункта,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вводе товаров в оборот, указанной участником оборота товаров в уведомлении о вводе соответствующих товаров в оборот. При этом оператор информационной системы мониторинга вносит в информационную систему мониторинга информацию о вводе товаров в оборот после получения оплаты услуги по предоставлению кодов маркировки.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Оплата услуги по предоставлению кодов маркировки, предусмотренная постановлением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в случае, предусмотренном абзацем восьмым настоящего пункта, производится: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нанесения средства идентификации участником оборота товаров самостоятельно - в течение 30 календарных дней начиная с 1 августа 2026 г. - в отношении товаров, определенных абзацем вторым подпункта "в(3)" пункта 3 постановления Правительства Российской Федерации от 30 ноября 2024 г. N 1682, в течение 30 календарных дней начиная с 1 октября 2026 г. - в отношении товаров, определенных абзацем третьим подпункта "в(3)" пункта 3 постановления Правительства Российской Федерации от 30 ноября 2024 г. N 1682, а также участниками оборота товаров, определенными подпунктом "в(4)" указанного пункта, но во всех случаях не позднее даты ввода в оборот маркированных товаров, в средства идентификации которых преобразованы соответствующие коды маркировки, полученные соответственно по 31 июля 2026 г. и по 30 сентября 2026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нанесения средства идентификации сервис-провайдером - в течение 365 календарных дней начиная с 1 августа 2026 г. - в отношении товаров, определенных абзацем вторым подпункта "в(3)" пункта 3 постановления Правительства Российской Федерации от 30 ноября 2024 г. N 1682, в течение 365 календарных дней начиная с 1 октября 2026 г. - в отношении товаров, определенных абзацем третьим подпункта "в(3)" пункта 3 постановления Правительства Российской Федерации от 30 ноября 2024 г. N 1682, а также участниками оборота товаров, определенными подпунктом "в(4)" указанного пункта, но во всех случаях не позднее даты ввода в оборот маркированных товаров, в средства идентификации которых преобразованы соответствующие коды маркировки, полученные соответственно по 31 июля 2026 г. и по 30 сентября 2026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69. Преобразование кодов маркировки, услуги по предоставлению которых оплачены участником оборота товаров до их предоставления оператором информационной системы мониторинга, и нанесение средств идентификации, в которые преобразованы такие коды маркировки, осуществляются участником оборота товаров по его усмотрению независимо от срока, предусмотренного пунктом 65 или 67 настоящих Правил, до формирования и </w:t>
      </w:r>
      <w:r w:rsidRPr="0001330C">
        <w:rPr>
          <w:rFonts w:ascii="Times New Roman" w:eastAsia="Times New Roman" w:hAnsi="Times New Roman" w:cs="Times New Roman"/>
          <w:sz w:val="24"/>
          <w:szCs w:val="24"/>
          <w:lang w:eastAsia="ru-RU"/>
        </w:rPr>
        <w:lastRenderedPageBreak/>
        <w:t xml:space="preserve">представления уведомления о вводе товаров в оборот в информационную систему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70. Коды маркировки аннулируются в следующих случаях: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нарушены сроки оплаты услуг по предоставлению кодов маркировки, установленные пунктом 68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нарушены сроки представления в информационную систему мониторинга отчета о нанесении средств идентификации, установленные пунктами 65 и (или) 67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71. Во внесении оператором информационной системы мониторинга в информационную систему мониторинга сведений о нанесении средств идентификации отказывается по следующим причинам: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коды идентификации, указанные в отчете о нанесении средств идентификации, отсутствуют в информационной системе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коды идентификации, указанные в отчете о нанесении средств идентификации, ранее уже были преобразованы в составе кодов маркировки в средства идентификации и нанесены;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участником оборота товаров представлен отчет о нанесении средств идентификации по истечении сроков, установленных пунктами 65 и (или) 67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информационной системе мониторинга отсутствуют сведения об устройстве регистрации эмиссии, с использованием которого участником оборота товаров направлен отчет о нанесении средств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 оператора информационной системы мониторинга отсутствует подтверждение оплаты услуг по предоставлению кодов маркировки, преобразованных в средства идентификации, отчет о нанесении которых должен быть направлен в информационную систему мониторинга в соответствии с пунктами 65 и (или) 67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 1 июня 2027 г., помимо указанных в абзацах втором - шестом настоящего пункта причин, во внесении оператором информационной системы мониторинга в информационную систему мониторинга сведений о нанесении средств идентификации отказывается также по следующим причинам: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номер производственной партии отсутствует в отчете о нанесении средств идентификации;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номер производственной партии, указанный в отчете о нанесении средств идентификации, отсутствует в информационной системе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номер производственной партии, указанный в отчете о нанесении средств идентификации, не принадлежит участнику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номер производственной партии, указанный в отчете о нанесении средств идентификации, не соответствует структуре, предусмотренной пунктом 56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товара, входящий в состав номера производственной партии, не соответствует сведениям, представленным в соответствии с пунктом 38 настоящих Правил.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VII. Порядок нанесения средств идентификации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72. Нанесение средств идентификации осуществляется производителем или импортером, в том числе с использованием услуг сервис-провайдера, в следующих случаях: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производство товаров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в местах производства или хранения товаров - до ввода товаров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ввоз товаров в Российскую Федерацию с территорий государств, не являющихся членами Евразийского экономического союза, а также ввоз на остальную часть территории Российской Федерации товаров, произведенных на территориях особых (свободных) экономических зон или приравненных к ним территориях из иностранного сырья, помещенного под таможенную процедуру свободной таможенной зоны, а также товаров, произведенных на территории свободного склада из иностранного сырья, помещенных под таможенную процедуру свободного склада, - до их помещения под таможенные процедуры выпуска для внутреннего потребления или реимпорта;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ввоз товаров в Российскую Федерацию с территорий государств - членов Евразийского экономического союза в рамках трансграничной торговли - до перемещения через государственную границу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Нанесение средства идентификации на набор осуществляется участником оборота товаров, в том числе с использованием услуг сервис-провайдера, в момент формирования набора.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73. Участники оборота товаров, принявшие решение о продаже (реализации) товаров, приобретенных у субъекта сделки, сведения о которой составляют государственную тайну, должны обеспечить исполнение требований, установленных пунктом 126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74. В случае производства товаров в отдаленных или труднодоступных местностях, указанных в пункте 3 статьи 2 Федерального закона "О применении контрольно-кассовой техники при осуществлении расчетов в Российской Федерации", маркировка товаров производится в порядке, установленном настоящим разделом и разделом VI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75. Средство идентификации наносится: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 потребительскую упаковку, или укупорочное средство, или этикетку, прикрепляемую к потребительской упаковке, или стикер, прикрепляемый к потребительской упаковке;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 групповую упаковку, или этикетку, прикрепляемую к групповой упаковке, или стикер, прикрепляемый к групповой упаковке;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 набор или этикетку, прикрепляемую к набору, или стикер, прикрепляемый к набору.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формирования групповой упаковки средства идентификации наносятся в соответствии с абзацами вторым (на товары, входящие в состав этой групповой упаковки) и третьим настоящего пункта.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В случае формирования набора средства идентификации наносятся в соответствии с абзацами вторым (на товары, входящие в состав этого набора) и четвертым настоящего пункта.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Средство идентификации не должно печататься на прозрачной оберточной пленке или на каком-либо другом внешнем оберточном материале и перекрываться другой информацией.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76. Расположение средства идентификации, наносимого на потребительскую упаковку, или групповую упаковку, или набор, должно обеспечивать беспрепятственное считывание техническими средствами, предназначенными для считывания кодов формата Data Matrix и EAN-128.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Средство идентификации должно быть расположено таким образом, чтобы не нарушалась целостность информации, нанесенной на потребительскую упаковку, или групповую упаковку, или набор в соответствии с требованиями законодательства Российской Федерации о техническом регулировании.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VIII. Порядок и сроки представления участниками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оборота товаров в информационную систему мониторинга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сведений о вводе товаров в оборот, об обороте товаров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 о выводе товаров из оборота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77. Производители (в том числе в рамках контрактного производства) до предложения товаров для оптовой или розничной реализации (продажи), в том числе до их выставления в месте реализации (продажи), демонстрации их образцов (за исключением представления сведений о товарах при их продаже дистанционным способом), или сторонние производители до передачи товаров производителю формируют и представляют в информационную систему мониторинга уведомление о вводе товаров в оборот, содержащее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производителя;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10-значный код товарной номенклатуры;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идентификации, или код идентификации групповой упаковки, или код идентификации набора, или код идентификации транспортной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тип производственного заказа (собственное производство, контрактное производство);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вид, номер и дата разрешительного документа (для товаров, подлежащих оценке соответствия);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собственника товара (в случае контрактного производства);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ветеринарного сопроводительного документа, оформленного в электронной форме, если такие товары подлежат сопровождению ветеринарными сопроводительными документами;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причина ввода в оборот (производство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Производителю (в том числе в рамках контрактного производства) отказывается во внесении в информационную систему мониторинга сведений, предусмотренных </w:t>
      </w:r>
      <w:r w:rsidRPr="0001330C">
        <w:rPr>
          <w:rFonts w:ascii="Times New Roman" w:eastAsia="Times New Roman" w:hAnsi="Times New Roman" w:cs="Times New Roman"/>
          <w:sz w:val="24"/>
          <w:szCs w:val="24"/>
          <w:lang w:eastAsia="ru-RU"/>
        </w:rPr>
        <w:lastRenderedPageBreak/>
        <w:t xml:space="preserve">настоящим пунктом, и направляется соответствующее уведомление в следующих случаях (помимо оснований, предусмотренных пунктом 31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сведения о разрешительных документах, представленные в соответствии с абзацем шестым настоящего пункта, не были представлены при регистрации товаров в соответствии с пунктом 38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разрешительные документы, сведения о которых были представлены в информационную систему мониторинга в соответствии с абзацем шестым настоящего пункта,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либо имеются сведения о недействительности (об аннулировании), приостановлении или прекращении действия указанных разрешительных документов.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78. Представление сведений о передаче товаров, выпущенных в рамках контрактного производства, от стороннего производителя производителю осуществляется в соответствии с пунктом 94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79. Импортеры после выпуска таможенными органами товаров в соответствии с таможенными процедурами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либо до принятия к учету товаров, ввозимых в Российскую Федерацию в целях, не связанных с последующей реализацией (продажей) товаров, формируют и представляют в информационную систему мониторинга уведомление о вводе товаров в оборот, содержащее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импортера;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идентификации, или код идентификации групповой упаковки, или код идентификации набора, или код идентификации транспортной упаковки, или агрегированный таможенный код;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дата регистрации декларации на товары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для внутреннего потребления или реимпорта (далее - таможенный документ);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регистрационный номер таможенного документа;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ветеринарного сопроводительного документа, оформленного в электронной форме, если такие товары подлежат сопровождению ветеринарными сопроводительными документами;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причина ввода в оборот (импорт).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Импортеру отказывается во внесении в информационную систему мониторинга сведений, предусмотренных настоящим пунктом, и направляется соответствующее уведомление в следующих случаях (помимо оснований, предусмотренных пунктом 31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сведения о разрешительных документах, представленные в таможенных документах, по информации, полученной из Единой автоматизированной информационной системы таможенных органов в соответствии с пунктом 98 настоящих Правил, не были указаны при регистрации товаров в соответствии с пунктом 38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разрешительные документы, сведения о которых представлены в таможенных документах, по информации, полученной из Единой автоматизированной информационной системы таможенных органов в соответствии с пунктом 98 настоящих Правил,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либо имеются сведения о недействительности (об аннулировании), приостановлении или прекращении действия указанных разрешительных документов.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80. В целях таможенного декларирования товаров и представления в информационную систему мониторинга уведомления о вводе товаров в оборот в соответствии с пунктом 79 настоящих Правил коды идентификации, и (или) коды идентификации групповых упаковок, и (или) коды идентификации наборов, и (или) коды идентификации транспортных упаковок, и (или) агрегированный таможенный код подлежат указанию в таможенных документах в соответствии с Порядком заполнения декларации на товары, утвержденным решением Комиссии Таможенного союза от 20 мая 2010 г. N 257, или Порядком заполнения заявления о выпуске товаров до подачи декларации на товары, утвержденным решением Коллегии Евразийской экономической комиссии от 13 декабря 2017 г. N 171.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этом не допускаются указание в таможенных документах кодов идентификации, и (или) кодов идентификации групповых упаковок, и (или) кодов идентификации наборов, и (или) кодов идентификации транспортных упаковок, и (или) агрегированного таможенного кода,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таможенного документа, а также указание таких кодов в декларации на товары, поданной в отношении товаров, выпуск которых произведен по заявлению о выпуске товаров до подачи декларации на товары.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Агрегированный таможенный код формируется оператором информационной системы мониторинга по заявке импортера, в которой указываются сведения в соответствии с пунктом 86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целях прохождения таможенных процедур выпуска для внутреннего потребления и реимпорта при завершении таможенных процедур свободной таможенной зоны и свободного склада для целей вывоза произведенных и введенных в оборот товаров с территорий особых (свободных) экономических зон, территорий, к ним приравненных, и территорий свободных складов на остальную часть территории Российской Федерации в декларации на товары коды идентификации, или коды идентификации групповых упаковок, или коды идентификации наборов, или коды идентификации транспортных упаковок, или агрегированный таможенный код не указываются.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81. При представлении в информационную систему мониторинга сведений, предусмотренных пунктами 77, 79 и 84 настоящих Правил, информационная система мониторинга формирует и направляет в информационную систему ветеринарии запрос: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об идентификационном номере налогоплательщика владельца ветеринарного сопроводительного документа (идентификационном номере налогоплательщика лица, представившего уведомление о вводе товаров в оборот, в случае его представления, или идентификационном номере налогоплательщика хозяйствующего субъекта, на основании заявки которого оформлен ветеринарный сопроводительный документ, или идентификационном номере налогоплательщика хозяйствующего субъекта - грузополучателя (импортера) в случае ввоза товаров в Российскую Федерацию);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б) о коде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о статусе ветеринарного сопроводительного документа;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об объеме произведенных товаров (по данным информационной системы ветеринарии);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о сроке годности товаров (по данным информационной системы ветеринарии);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 о номере производственной партии, предусмотренном подпунктом "ж" пункта 65 и подпунктом "ж" пункта 67 настоящих Правил (с 1 июня 2027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82. Оператор информационной системы мониторинга отказывает во внесении сведений, предусмотренных пунктами 77, 79 и 84 настоящих Правил, в информационную систему мониторинга в случае, если сведения, представленные участником оборота товаров, не соответствует сведениям, содержащимся в информационной системе ветеринарии, хотя бы по одному из пунктов, включенных в запрос, предусмотренный пунктом 81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83. При получении сведений о вводе в оборот товаров, подлежащих прослеживаемости в информационной системе ветеринарии, информационная система мониторинга формирует и направляет в информационную систему ветеринарии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код товара, введенного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идентификационный номер ветеринарного сопроводительного документа;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количество единиц товаров, введенных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идентификационный номер налогоплательщика производителя или импортера;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номер производственной партии, предусмотренный подпунктом "ж" пункта 65 и подпунктом "ж" пункта 67 настоящих Правил (с 1 июня 2027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84. Участники оборота товаров, приобретающие товары в рамках трансграничной торговли на таможенной территории Евразийского экономического союза,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формируют и представляют оператору информационной системы мониторинга уведомление о вводе товаров в оборот, содержащее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участника оборота товаров, который приобрел товары в рамках указанной в абзаце первом настоящего пункта трансграничной торговли;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10-значный код товарной номенклатуры;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идентификации, или код идентификации групповой упаковки, или код идентификации набора, или код идентификации транспортной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наименование государства - члена Евразийского экономического союза, с территории которого осуществляется ввоз товаров (в соответствии с Общероссийским классификатором стран мира);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стоимость маркированных товаров (с учетом суммы налога на добавленную стоимость, если операции по сделке облагаются таким налогом) согласно первичным документам;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наименование организации-поставщика;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отправителя (или его аналог в стране отправителя);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реквизиты товаросопроводительного документа, подтверждающего ввоз товаров в Российскую Федерацию с территории другого государства - члена Евразийского экономического союза;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вид, номер и дата разрешительного документа (для товаров, подлежащих оценке соответствия);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ветеринарного сопроводительного документа, оформленного в электронной форме, если такие товары подлежат сопровождению ветеринарными сопроводительными документами;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дата регистрации декларации на товары (указывается для товаров, страна производства которых не является государством - членом Евразийского экономического союза);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регистрационный номер декларации на товары (указывается для товаров, страна производства которых не является государством - членом Евразийского экономического союза);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срок и условия хранения товаров (не представляются в отношении групповых упаковок и наборов);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дата истечения срока годности маркируемых товаров (не представляется в отношении групповых упаковок и наборов);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альтернативная дата истечения срока годности с указанием условий хранения, указанных при регистрации товаров в информационной системе мониторинга (при наличии);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фактический вес товара (в случае если такой вес может различаться у разных единиц товаров с одним кодом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ввоза товаров в Российскую Федерацию - номер производственной партии (с 1 июня 2027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вывоза товаров из Российской Федерации - номер производственной партии для товаров, сведения о нанесении средств идентификации на которые представлены в информационную систему мониторинга (с 1 июня 2027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причина ввода товаров в оборот (трансграничная торговля).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Участнику оборота товаров, приобретающему товары в рамках трансграничной торговли на таможенной территории Евразийского экономического союза, отказывается во внесении в информационную систему мониторинга сведений, предусмотренных настоящим пунктом, и направляется соответствующее уведомление в следующих случаях (помимо оснований, предусмотренных пунктом 31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сведения о разрешительных документах, представленные в соответствии с абзацем десятым настоящего пункта, не были указаны при регистрации товара в соответствии с пунктом 38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разрешительные документы, сведения о которых были представлены в информационную систему маркировки в соответствии с абзацем десятым настоящего пункта, отсутствуют в реестре выданных сертификатов соответствия и зарегистрированных деклараций о соответствии или в реестре свидетельств о государственной регистрации продукции либо имеются сведения о недействительности (об аннулировании), приостановлении или прекращении действия (за исключением случаев прекращения действия разрешительного документа в связи с истечением срока его действия) указанных разрешительных документов.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85. Участники оборота товаров при необходимости производят операцию формирования набора и до предложения этого набора для реализации (продажи), в том числе до его выставления в месте реализации (продажи), демонстрации его образцов (за исключением представления сведений о нем при продаже товаров дистанционным способом), представляют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код идентификации набора;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перечень кодов идентификации вошедших в набор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86. Участники оборота товаров, осуществляющие операцию расформирования групповой упаковки или набора, представляют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осуществившего операцию расформирования групповой упаковки или набора;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перечень кодов идентификации групповой упаковки или кодов идентификации набора, подлежащих расформированию.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87. Участники оборота товаров при необходимости формирования агрегированного таможенного кода представляют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перечень кодов идентификации, и (или) кодов идентификации групповых упаковок, и (или) кодов идентификации наборов, и (или) кодов идентификации транспортных упаковок, подлежащих включению в агрегированный таможенный код.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88. После агрегирования товаров в групповую упаковку до передачи групповой упаковки следующему участнику оборота товаров участник оборота товаров, осуществивший агрегирование, представляет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идентификации групповой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перечень кодов идентификации агрегируемых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дата агрегирования.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Информация об агрегировании товаров в групповую упаковку может передаваться одновременно с информацией об агрегировании групповых упаковок в транспортную упаковку до передачи агрегированной упаковки следующему участнику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89. В случае представления участниками оборота товаров в информационную систему мониторинга сведений об обороте товаров или о выводе товаров из оборота в отношении части товаров, находящихся в групповой или транспортной упаковке (по данным информационной системы мониторинга), в информационной системе мониторинга регистрируется расформирование всех транспортных упаковок более высокого уровня вложенности, содержавших изъятый из указанных упаковок товар.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90. Участники оборота товаров, осуществляющие операцию агрегирования в транспортные упаковки, представляют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результат выполнения операции агрегирования первого уровня посредством представления следующих сведений: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участника оборота товаров, осуществившего агрегирование в транспортную упаковку первого уровня;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способ ввода товаров в оборот (произведен в Российской Федерации, ввезен в Российскую Федерацию);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перечень кодов идентификации транспортных упаковок последующего уровня, для каждого из которых в случае агрегирования первого уровня указывается перечень кодов идентификации, или кодов идентификации групповых упаковок, или кодов идентификации наборов;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результат выполнения операции агрегирования последующего уровня посредством представления следующих сведений: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участника оборота товаров, осуществившего упаковку в транспортную упаковку последующего уровня;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перечень кодов идентификации транспортных упаковок последующего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91. Участники оборота товаров, осуществляющие операцию расформирования транспортной упаковки, представляют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участника оборота товаров, осуществившего расформирование транспортной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перечень кодов идентификации транспортных упаковок, подлежащих расформированию.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случае представления участниками оборота товаров в информационную систему мониторинга сведений об обороте товаров или о выводе товаров из оборота в отношении части товаров, находящихся в транспортной упаковке (по данным информационной системы мониторинга), в информационной системе мониторинга автоматически </w:t>
      </w:r>
      <w:r w:rsidRPr="0001330C">
        <w:rPr>
          <w:rFonts w:ascii="Times New Roman" w:eastAsia="Times New Roman" w:hAnsi="Times New Roman" w:cs="Times New Roman"/>
          <w:sz w:val="24"/>
          <w:szCs w:val="24"/>
          <w:lang w:eastAsia="ru-RU"/>
        </w:rPr>
        <w:lastRenderedPageBreak/>
        <w:t xml:space="preserve">регистрируется расформирование всех транспортных упаковок более высокого уровня вложенности, содержавших изъятый из указанной упаковки товар.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92. Участники оборота товаров, осуществляющие операции по изъятию, перекладке товаров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участника оборота товаров, осуществившего операцию по изъятию или перекладке;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тип операции трансформации (перекладка, изъятие);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перечень кодов идентификации, или кодов идентификации групповых упаковок, или кодов идентификации наборов, или кодов идентификации транспортных упаковок, подлежащих трансформации.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Вывод из оборота кода идентификации транспортной упаковки первого и последующих уровней производится только в случае, если по результатам проведения операции трансформации не осталось других транспортных упаковок первого уровня, или товаров, или групповых упаковок, или наборов в транспортной упаковке первого уровня.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93. Участники оборота товаров представляют с 1 августа 2026 г. и с 1 октября 2026 г. в отношении соответствующих товаров, указанных в подпункте "в(3)" пункта 3 постановления Правительства Российской Федерации от 30 ноября 2024 г. N 1682, в информационную систему мониторинга сведения о кодах идентификации, и (или) кодах идентификации групповых упаковок, и (или) кодах идентификации наборов, и (или) кодах транспортных упаковок меньшего уровня вложенности, входящих в транспортную упаковку, при осуществлении ввода товаров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 1 июня 2027 г. участники оборота товаров представляют в информационную систему мониторинга сведения о кодах идентификации, и (или) кодах идентификации групповых упаковок, и (или) кодах идентификации наборов при выводе таких товаров из оборота по причине розничной реализации (продажи) с применением контрольно-кассовой техники.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Участники оборота товаров с 1 июня 2027 г. в отношении товаров, произведенных по 29 февраля 2028 г., представляют в информационную систему мониторинга сведения о количестве товаров по каждому коду товара, а также номер производственной партии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а также при выводе товаров из оборота способом, не являющимся продажей в розницу, с применением контрольно-кассовой техники.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Участники оборота товаров с 1 марта 2028 г. в отношении товаров, произведенных с 1 марта 2028 г., представляют в информационную систему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меньшего уровня вложенности, входящих в транспортную упаковку, в рамках сделок, предусматривающих переход права собственности на товары, а также в рамках договоров комиссии, и (или) агентских договоров, и (или) договоров подряда, и (или) договоров поручения, а также при выводе товаров из оборота способом, не являющимся продажей в розницу, с применением контрольно-кассовой техники.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94. При передаче (приемке) товаров в рамках сделок, предусматривающих переход права собственности на товары, а также в рамках договоров комиссии, и (или) агентских договоров, и (или) договоров подряда, и (или) договоров поручения участник оборота товаров, осуществляющий отгрузку товаров, формирует уведомление в формате универсального передаточного документа с указанием вида сделки, в рамках которой осуществляется отгрузка, подписывает его усиленной электронной подписью и направляет другой стороне сделки. В течение 3 рабочих дней со дня приемки товаров универсальный передаточный документ направляется в информационную систему мониторинга оператором электронного документооборота.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Универсальный передаточный документ, предусмотренный абзацем первым настоящего пункта, должен содержать следующие обязательные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покупателя;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единица измерения (код и соответствующее ему условное обозначение (национальное) в соответствии с Общероссийским классификатором единиц измерения);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количество поставляемых (отгружаемых)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цена товара за единицу измерения без учета суммы налога на добавленную стоимость, а в случае применения государственных регулируемых цен (тарифов), включающих в себя налог на добавленную стоимость, с учетом суммы налога на добавленную стоимость;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стоимость всего количества поставляемых (отгруженных) товаров без учета суммы налога на добавленную стоимость;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налоговая ставка по налогу на добавленную стоимость;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стоимость всего количества поставляемых (отгруженных) товаров с учетом суммы налога на добавленную стоимость;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сумма налога на добавленную стоимость, предъявляемая покупателю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идентификации, или код идентификации групповой упаковки, или код идентификации набора, или код идентификации транспортной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номер реестровой записи в реестре контрактов, заключенных заказчиками, в случае поставки маркированных товаров при исполнении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причины постановки на учет в налоговом органе по месту нахождения (для юридического лица или филиала иностранного юридического лица (их обособленных подразделений) или глобальный уникальный идентификатор адресного объекта (места осуществления деятельности) в федеральной информационной адресной системе (для индивидуальных предпринимателей) покупателя (получателя) в случае поставки маркированных товаров при исполнении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номер производственной партии для товаров, сведения о нанесении средств идентификации на которые направлены в информационную систему мониторинга (с 1 июня 2027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95. При формировании уведомления, предусмотренного пунктом 94 настоящих Правил, для товаров, произведенных по 29 февраля 2028 г., возможно представление в информационную систему мониторинга универсальных передаточных документов, формируемых в ходе оборота маркированных товаров, содержащих коды товаров без указания кодов идентификации передаваемых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96. Оператор информационной системы мониторинга после получения от оператора электронного документооборота уведомления, предусмотренного пунктом 94 настоящих Правил, или после получения от оператора информационной системы закупок документа о приемке в соответствии с пунктом 25 настоящих Правил отражает в информационной системе мониторинга факт передачи товаров между участниками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97. Информационная система мониторинга передает в Единую автоматизированную информационную систему таможенных органов по ее запросу следующую информацию о маркированных товарах, групповых упаковках или наборах: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наименование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 или агрегированного таможенного кода;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идентификационный номер налогоплательщика, наименование налогоплательщика -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коды идентификации, или коды идентификации наборов, или коды идентификации групповых упаковок, или коды идентификации транспортных упаковок, или агрегированный таможенный код;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статус кода идентификации, или статус кода идентификации набора, или статус кода идентификации групповой упаковки, или статус кода идентификации транспортной упаковки, или статус агрегированного таможенного кода;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количество единиц товара, заявленных под кодом идентификации набора, или под кодом идентификации групповой упаковки, или под кодом идентификации транспортной упаковки, или под агрегированным таможенным кодом;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 дата последнего изменения статуса кода идентификации, или статуса кода идентификации набора, или статуса кода идентификации групповой упаковки, или статуса кода идентификации транспортной упаковки, или статуса агрегированного таможенного кода;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ж) дата приема кода идентификации, или кода идентификации групповой упаковки, или кода идентификации набора, или кода идентификации транспортной упаковки, или агрегированного таможенного кода владельцем соответствующего кода;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з) 10-значный код товарной номенклатуры;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 код причины постановки на учет в налоговом органе участника оборота товаров по месту осуществления деятельности (при наличии);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 сведения о товарном знаке (при наличии);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л) дата регистрации декларации на товары (указывается для товаров, страна производства которых не является государством - членом Евразийского экономического союза);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м) регистрационный номер декларации на товары (указывается для товаров, страна производства которых не является государством - членом Евразийского экономического союза);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 вид, дата и номер разрешительного документа (для товаров, подлежащих оценке соответствия).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98. Единая автоматизированная информационная система таможенных органов передает в информационную систему мониторинга по запросу о результатах таможенного контроля маркированных товаров следующую информацию: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тип таможенного документа;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таможенного органа, принявшего решение по таможенному документу;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вид, номер и дата разрешительного документа (для товаров, подлежащих оценке соответствия);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регистрационный номер таможенного документа;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дата регистрации таможенного документа;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таможенной процедуры;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особенности декларирования;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наименование организации-отправителя;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страны отправителя;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наименование страны отправителя;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наименование организации-получателя;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получателя;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наименование организации (индивидуального предпринимателя) декларанта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декларанта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10-значный код товарной номенклатуры;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3-значный буквенный код валюты цены договора;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таможенная стоимость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цена товаров (фактурная стоимость);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страны происхождения в соответствии с Общероссийским классификатором стран мира;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количество товаров в дополнительной единице измерения;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наименование дополнительной единицы измерения;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дополнительной единицы измерения;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наименование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порядковый номер товара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код идентификации, или код идентификации групповой упаковки, или код идентификации набора, или код идентификации транспортной упаковки, или агрегированный таможенный код;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сумма налога на добавленную стоимость, уплаченная в федеральный бюджет, в отношении ввезенных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вес брутто, вес нетто;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принятого решения по товару в соответствии с классификатором решений, принимаемых таможенным органом;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дата и время принятого решения по результатам таможенного контроля;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товарный знак и (или) обозначение, используемое в качестве товарного знака, по которым не предоставляется правовая охрана на территории Российской Федерации (при наличии).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99. При внесении изменений (дополнений) в сведения, заявленные в декларации на товары, после выпуска товаров Единая автоматизированная информационная система таможенных органов передает в информационную систему мониторинга по ее запросу измененные (дополненные) сведения о товарах, а также сведения о декларации на товары, поданной в отношении товаров, выпуск которых произведен по заявлению о выпуске товаров до подачи декларации на товары.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100.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отражаются в информационной системе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101. Федеральная государственная информационная система "Федеральный реестр государственных и муниципальных услуг (функций)" передает в информационную систему мониторинга по ее запросу сведения из единого реестра уведомлений об уведомлениях о начале осуществления отдельных видов предпринимательской деятельности, перечень которых устанавливается соглашением об информационном взаимодействии между оператором информационной системы мониторинга и Министерством экономического развития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изменении и (или) дополнении сведений, предусмотренных абзацем первым настоящего пункта, федеральная государственная информационная система "Федеральный реестр государственных и муниципальных услуг (функций)" не менее одного раза в сутки передает в информационную систему мониторинга измененные (дополненные)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102. Федеральная служба по надзору в сфере защиты прав потребителей и благополучия человека передает из реестра свидетельств о государственной регистрации продукции в информационную систему мониторинга сведения, перечень которых устанавливается соглашением об информационном взаимодействии между Федеральной службой по надзору в сфере защиты прав потребителей и благополучия человека и оператором информационной системы мониторинга, включая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 виде, номере и дате свидетельства о государственной регистрации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об основном государственном регистрационном номере юридического лица, на которое оформлено свидетельство о государственной регистрации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 текущем статусе свидетельства о государственной регистрации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о причине смены статуса свидетельства о государственной регистрации продукции (при наличии).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внесении изменений (дополнений) в сведения, указанные в свидетельствах о государственной регистрации продукции, или в случае изменения статусов указанных свидетельств Федеральная служба по надзору в сфере защиты прав потребителей и благополучия человека в течение одного рабочего дня после внесения таких изменений (дополнений) передает в информационную систему мониторинга измененные (дополненные) сведения из реестра свидетельств о государственной регистрации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103.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о разрешительных документах,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включая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 виде, номере и дате разрешительного документа (сертификата соответствия или декларации о соответствии для товаров, подлежащих оценке соответствия);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об идентификационном номере налогоплательщика лица, на которое оформлен разрешительный документ;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о текущем статусе разрешительного документа.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внесении изменений (дополнений) в сведения, указанные в сертификатах соответствия и (или) декларациях о соответствии, содержащихся в реестре выданных сертификатов соответствия и зарегистрированных деклараций о соответствии, включая изменение статусов указанных разрешительных документов, федеральная государственная информационная система в области аккредитации не реже одного раза в сутки передает в информационную систему мониторинга измененные (дополненные)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104. Участники оборота товаров, принявшие решение о реализации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или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до предложения этих товаров для реализации (продажи), в том числе до их выставления в месте реализации (продажи), демонстрации их образцов, формируют и представляют в информационную систему мониторинга уведомление о вводе товаров в оборот, содержащее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осуществляющего указанный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код идентификации, или код идентификации групповой упаковки, или код идентификации набора;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реквизиты первичного учетного документа, подтверждающего приемку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w:t>
      </w:r>
      <w:r w:rsidRPr="0001330C">
        <w:rPr>
          <w:rFonts w:ascii="Times New Roman" w:eastAsia="Times New Roman" w:hAnsi="Times New Roman" w:cs="Times New Roman"/>
          <w:sz w:val="24"/>
          <w:szCs w:val="24"/>
          <w:lang w:eastAsia="ru-RU"/>
        </w:rPr>
        <w:lastRenderedPageBreak/>
        <w:t xml:space="preserve">имущества, обращенного в соответствии с законодательством Российской Федерации в собственность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105. Участники оборота товаров, осуществляющие расчеты за товары с применением контрольно-кассовой техники (за исключением случаев, установленных пунктом 115 настоящих Правил), представляют в информационную систему мониторинга сведения об обороте товаров или о выводе товаров из оборота посредством контрольно-кассовой техники, а при осуществлении операций корректировки первично представленных в информационную систему мониторинга сведений о цене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 посредством контрольно-кассовой техники представляют в информационную систему мониторинга информацию о корректировке сведений о выводе товаров из оборота посредством контрольно-кассовой техники.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106. Участник оборота товаров, осуществляющий расчеты за товары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товар.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107. При наличии договора с участником оборота товаров, осуществляющим расчеты за товар или принятие возвращаемых товаров с неповрежденным средством идентификации, в соответствии с абзацами семнадцатым и восемнадцатым пункта 2 статьи 4.5 Федерального закона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товаров осуществляет 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маркированных товаров в соответствии с протоколом обмена информацией между оператором фискальных данных и информационной системой мониторинга, включающей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пользователя контрольно-кассовой техники (кроме случаев, установленных абзацем третьим пункта 6 статьи 1.2 Федерального закона "О применении контрольно-кассовой техники при осуществлении расчетов в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код формы документа;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порядковый номер документа;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дата и время формирования документа;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 код маркировки, или коды идентификации, или коды идентификации групповых упаковок, или коды идентификации наборов;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ж) данные о каждой единице товаров (статус товара (при наличии), цена за единицу товара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з) регистрационный номер контрольно-кассовой техники;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и) заводской номер фискального накопителя;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 адрес и место осуществления расчета (кроме случаев, установленных абзацем четвертым пункта 1 статьи 4.7 Федерального закона "О применении контрольно-кассовой техники при осуществлении расчетов в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л) система налогообложения, применяемая пользователем при расчетах за маркированные товары;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м) идентификационный номер налогоплательщика покупателя (клиента) (при осуществлении расчетов с применением контрольно-кассовой техники между юридическими лицами и (или) индивидуальными предпринимателями).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108. В случае осуществления расчетов за товары в соответствии с подпунктом 2 пункта 3.2 статьи 4.3 Федерального закона "О применении контрольно-кассовой техники при осуществлении расчетов в Российской Федерации" участник оборота товаров, осуществляющий розничную реализацию (продажу), включающий в уведомление о реализации маркированного товара код товара, входящий в состав кода идентификации, в течение 3 рабочих дней со дня реализации товара потребителю представляет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осуществляющего вывод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причина вывода товаров из оборота (розничная реализация);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наименование, дата и номер первичного документа о выбытии товара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коды идентификации, выводимые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стоимость выводимых из оборота товаров (с учетом суммы налога на добавленную стоимость), по данным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109. Сведения об осуществлении расчетов с применением контрольно-кассовой техники между участниками оборота товаров приравниваются к уведомлению, предусмотренному пунктом 94 настоящих Правил, и являются основанием для отражения оператором информационной системы мониторинга в информационной системе мониторинга факта приема-передачи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Состав сведений, которые представляются в информационную систему мониторинга, определен пунктом 94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110. При отсутствии договора с оператором фискальных данных на осуществление от имени и по поручению участника оборота товаров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осуществлять от имени и по поручению участника оборота товаров передачу информации об обороте товаров в случае, если операция осуществляется между участниками оборота товаров, зарегистрированными в информационной системе мониторинга, или о выводе товаров из оборота обязанность по передаче сведений об обороте товаров или о выводе товаров из оборота с применением контрольно-кассовой техники выполняется участником оборота товаров в течение 30 календарных дней со дня продажи товаров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111. Уведомление о регистрации в информационной системе мониторинга сведений об обороте в случае, если операция осуществляется между участниками оборота товаров, зарегистрированными в информационной системе мониторинга, или о выводе товаров из оборота, или об отказе в регистрации таких сведений направляется информационной системой мониторинга оператору фискальных данных, и (или) участнику оборота товаров, осуществившему продажу товаров, и (или) участникам оборота товаров, осуществившим передачу (приемку) товаров с применением контрольно-кассовой техники.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112. В случаях применения контрольно-кассовой техники в режиме,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 участники оборота товаров самостоятельно в течение 30 календарных дней со дня продажи товаров представляют в информационную систему мониторинга сведения о выводе товаров из оборота, предусмотренные пунктом 107 настоящих Правил, через личный кабинет участника оборота товаров в информационной системе мониторинга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113. До момента перемещения товаров из отдаленных или труднодоступных местностей, указанных в пункте 3 статьи 2 Федерального закона "О применении контрольно-кассовой техники при осуществлении расчетов в Российской Федерации", на остальную часть территории Российской Федерации участнику оборота товаров, приобретающему товар, обращающийся на территории отдаленной или труднодоступной местности, необходимо обеспечить его ввод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114. При выводе товаров из оборота по основаниям, не являющимся продажей в розницу, за исключением случаев, предусмотренных пунктами 119 и 124 - 126 настоящих Правил, участник оборота товаров, не являющийся предприятием общественного питания, осуществляющий вывод товаров из оборота, в течение 3 рабочих дней со дня составления первичного учетного документа, подтверждающего вывод товаров из оборота, представляет в информационную систему мониторинга следующие сведения о выводе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осуществляющего вывод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причина вывода товаров из оборота (уничтожение, истечение срока годности, утрата, использование в производственных целях, использование товаров в целях, не связанных с последующей реализацией (продажей) товаров, и др.);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наименование, дата и номер первичного документа о выбытии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код товара, количество выводимого из оборота товара и номер производственной партии (с 1 июня 2027 г. по 29 февраля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коды идентификации, и (или) коды идентификации групповых упаковок, и (или) коды идентификации наборов в отношении товаров, выводимых из оборота с 1 марта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115. При выводе товаров из оборота предприятиями общественного питания для целей, не связанных с последующей реализацией (продажей) товаров (для собственных нужд, производственных целей), участник оборота товаров, осуществляющий вывод товаров из оборота, в течение 3 рабочих дней со дня приемки товаров (кроме случая, </w:t>
      </w:r>
      <w:r w:rsidRPr="0001330C">
        <w:rPr>
          <w:rFonts w:ascii="Times New Roman" w:eastAsia="Times New Roman" w:hAnsi="Times New Roman" w:cs="Times New Roman"/>
          <w:sz w:val="24"/>
          <w:szCs w:val="24"/>
          <w:lang w:eastAsia="ru-RU"/>
        </w:rPr>
        <w:lastRenderedPageBreak/>
        <w:t xml:space="preserve">указанного в пункте 108 настоящих Правил) или 3 рабочих дней со дня составления первичного учетного документа, подтверждающего вывод товаров из оборота, представляет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осуществляющего вывод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причина вывода товаров из оборота (для собственных нужд, производственных целей);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наименование, дата и номер первичного документа о выбытии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код товара, количество выводимых из оборота товаров и номер производственной партии (с 1 июня 2027 г. по 29 февраля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коды идентификации потребительских упаковок, или коды идентификации групповых упаковок, или коды идентификации наборов в отношении товаров, выводимых из оборота с 1 марта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116. При выводе товаров из оборота предприятиями общественного питания по основаниям, не являющимся розничной реализацией (продажей), а также для целей, не связанных с последующей реализацией (продажей) товаров (кроме собственных нужд, производственных целей), участник оборота товаров, осуществляющий вывод товаров из оборота, в течение 3 рабочих дней со дня составления первичного учетного документа, подтверждающего вывод товаров из оборота, представляет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осуществляющего вывод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причина вывода товаров из оборота (конфискация, уничтожение, утрата, истечение срока годности и др.);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наименование, дата и номер первичного документа о выбытии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код товара, количество выводимых из оборота товаров и номер производственной партии (с 1 июня 2027 г. по 29 февраля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коды идентификации, или коды идентификации групповых упаковок, или коды идентификации наборов в отношении товаров, выводимых из оборота с 1 марта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117. В случае приобретения товаров юридическим лицом, филиалом иностранного юридического лица, индивидуальным предпринимателем в целях, не связанных с последующей реализацией (продажей) товаров, вывод товаров из оборота осуществляется участником оборота товаров, осуществляющим их продажу, одним из следующих способов: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с применением контрольно-кассовой техники при осуществлении расчетов между участником оборота товаров, осуществляющим продажу товаров, и лицом, приобретающим товар в целях, не связанных с последующей реализацией (продажей)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представление универсального передаточного документа, подписанного усиленной электронной подписью участника оборота товаров, осуществляющего продажу товаров, и лицом, приобретающим товары в целях, не связанных с последующей реализацией (продажей)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в) представление в случае отсутствия универсального передаточного документа участником оборота товаров, осуществляющего продажу товаров для использования в целях, не связанных с последующей реализацией (продажей) товаров, в течение 3 рабочих дней со дня отгрузки (передачи или приемки) товаров в информационную систему мониторинга следующих сведений о выводе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участника оборота товаров, осуществляющего вывод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лица, приобретающего товары для использования в целях, не связанных с последующей реализацией (продажей)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товара, количество выводимых из оборота товаров и номер производственной партии (с 1 июня 2027 г. по 29 февраля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коды идентификации, или коды идентификации групповых упаковок, или коды идентификации наборов в отношении товаров, выводимых из оборота с 1 марта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способ вывода товаров из оборота (использование товаров в целях, не связанных с последующей реализацией (продажей) товаров покупателем);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дата вывода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стоимость передаваемых маркированных товаров (с учетом суммы налога на добавленную стоимость) согласно первичным документам;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наименование, номер и дата документа, подтверждающего факт передачи маркированных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номер реестровой записи в реестре контрактов, заключенных заказчиками, в случае поставки маркированных товаров при исполнении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 причины постановки на учет в налоговом органе по месту нахождения (для юридического лица или филиала иностранного юридического лица (их обособленных подразделений) или глобальный уникальный идентификатор адресного объекта (места осуществления деятельности) в федеральной информационной адресной системе (для индивидуальных предпринимателей) покупателя (получателя) в случае поставки маркированных товаров при исполнении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118. Участники оборота товаров, принявшие решение о реализации (продаже) товаров, ранее приобретенных ими в целях, не связанных с последующей реализацией (продажей) товаров,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 формируют и представляют в информационную систему мониторинга уведомление о вводе товаров в оборот, содержащее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код идентификации, или код идентификации групповой упаковки, или код идентификации набора, возвращаемый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119. При выводе товаров из оборота путем их продажи по образцам или дистанционным способом, а также с использованием вендингового автомата или постамата участник оборота товаров представляет в информационную систему мониторинга: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либо с применением контрольно-кассовой техники через оператора фискальных данных сведения в соответствии с настоящими Правилами самостоятельно или с привлечением иных юридических лиц или индивидуальных предпринимателей, уполномоченных участником оборота товаров и действующих от его имени в соответствии с законодательством Российской Федерации;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либо самостоятельно в течение 3 рабочих дней, следующих за днем отгрузки товаров со склада хранения, в том числе для доставки в вендинговый автомат или постамат, или не позднее даты фактической доставки товаров потребителю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идентификационный номер налогоплательщика участника оборота товаров, осуществляющего вывод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причина вывода товаров из оборота (продажа товаров по образцам, дистанционный способ продажи товаров, продажа товаров с использованием вендингового автомата или постамата);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наименование, дата и номер (при наличии) первичного документа о выбытии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коды идентификации товаров, и (или) коды идентификации групповых упаковок, и (или) коды идентификации наборов в отношении товаров, выводимых из оборота (с 1 июня 2027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стоимость выводимых из оборота товаров (по данным учета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глобальный уникальный идентификатор адресного объекта (места осуществления деятельности) в федеральной информационной адресной системе.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120. В случае возврата товаров, ранее выведенных из оборота путем их продажи дистанционным способом, на склад хранения участника оборота товаров участник оборота товаров до предложения этих товаров для реализации (продажи), в том числе до выставления товаров в месте реализации (продажи), демонстрации образцов товаров (за исключением представления сведений о товарах при продаже товаров дистанционным способом), представляет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осуществляющего возврат товаров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информация о причине возврата товаров в оборот (возврат товаров, проданных дистанционным способом);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коды идентификации, или коды идентификации наборов, или коды идентификации групповых упаковок в отношении товаров, возвращаемых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121. В случае возврата товаров, ранее выведенных из оборота путем их предложения к реализации (продаже) с использованием вендингового автомата или постамата, на склад хранения участника оборота товаров участник оборота товаров до предложения этих товаров для реализации (продажи), в том числе до выставления товаров в месте реализации (продажи), демонстрации образцов товаров (за исключением предоставления сведений о </w:t>
      </w:r>
      <w:r w:rsidRPr="0001330C">
        <w:rPr>
          <w:rFonts w:ascii="Times New Roman" w:eastAsia="Times New Roman" w:hAnsi="Times New Roman" w:cs="Times New Roman"/>
          <w:sz w:val="24"/>
          <w:szCs w:val="24"/>
          <w:lang w:eastAsia="ru-RU"/>
        </w:rPr>
        <w:lastRenderedPageBreak/>
        <w:t xml:space="preserve">них при продаже товаров дистанционным способом), представляет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осуществляющего возврат товаров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информация о причине возврата товаров в оборот (возврат товаров, проданных с использованием вендингового автомата, постамата);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коды идентификации, или коды идентификации наборов, или коды идентификации групповых упаковок в отношении товаров, возвращаемых в оборот.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122. В случае истечения срока годности или по иным причинам, приведшим к непригодности для дальнейшего оборота товаров, ранее выведенных из оборота путем продажи с использованием вендингового автомата или постамата, но фактически не реализованных потребителю, участники оборота товаров в течение 3 календарных дней со дня изъятия таких товаров из вендингового автомата или постамата представляют в информационную систему мониторинга сведения, предусмотренные пунктом 114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123. Участник оборота товаров, осуществляющий розничную продажу товаров, подлежащих упаковке для продажи на развес или фасовке в организациях розничной торговли (месте реализации), в течение 3 рабочих дней после первого факта вскрытия упаковки для продажи на развес или фасовки в организациях розничной торговли (месте реализации) представляют в информационную систему мониторинга следующие сведения о выводе товара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осуществляющего вывод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причина вывода товаров из оборота (продажа товаров, подлежащих упаковке (фасовке) в месте их реализации (продажи);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дата вскрытия упаковки для дальнейшей фасовки или продажи на развес;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коды идентификации, выводимые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стоимость выводимых из оборота товаров (по данным учета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124. При выводе товаров из оборота по причине помещения маркированных товаров под таможенную процедуру экспорта участник оборота товаров, осуществляющий вывод товаров из оборота, представляет в информационную систему мониторинга уведомление о выводе товаров из оборота, содержащее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экспортера;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код товара, количество выводимого товара и номер производственной партии (с 1 июня 2027 г. по 29 февраля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коды идентификации, и (или) коды идентификации групповых упаковок, и (или) коды идентификации наборов, или коды идентификации транспортных упаковок, или агрегированный таможенный код в отношении товаров, выводимых из оборота с 1 марта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дата регистрации декларации на товары;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д) регистрационный номер декларации на товары.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125. При выводе товаров из оборота по причине их вывоза в государства -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товаров, осуществляющий вывод товаров из оборота, представляет в информационную систему мониторинга уведомление о выводе товаров из оборота, которое должно содержать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продающего (реализующего) товары;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код товара, количество выводимого товара и номер производственной партии (с 1 июня 2027 г. по 29 февраля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коды идентификации, или коды идентификации групповых упаковок, или коды идентификации наборов, или коды идентификации транспортных упаковок, или агрегированный таможенный код в отношении товаров, выводимых из оборота с 1 марта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наименование, дата и номер первичного документа о выбытии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126. Участник оборота товаров, продающий (реализующий) товары по сделке, сведения о которой составляют государственную тайну, а также товары, закупка которых осуществляется в соответствии с частью 11 статьи 24 Федерального закона "О контрактной системе в сфере закупок товаров, работ, услуг для обеспечения государственных и муниципальных нужд" или со статьей 3.5 Федерального закона "О закупках товаров, работ, услуг отдельными видами юридических лиц", в течение 3 рабочих дней со дня отгрузки (передачи или приемки) товаров представляет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осуществляющего вывод товара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код товара, количество передаваемых товаров и номер производственной партии (с 1 июня 2027 г. по 29 февраля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коды идентификации, или коды идентификации групповых упаковок, или коды идентификации наборов в отношении товаров, выводимых из оборота с 1 марта 2028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г) способ вывода товаров из оборота (продажа товаров по сделке, сведения о которой составляют государственную тайну, или закупка, осуществляемая закрытым способом);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д) дата вывода товаров из 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е) идентификатор государственного контракта по государственному оборонному заказу, присваиваемый в соответствии со статьей 6.1 Федерального закона "О государственном оборонном заказе", на основании которого совершается такая сделка.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127. При возврате товаров, выведенных из оборота на основании пункта 126 настоящих Правил, участник оборота товаров в течение 3 рабочих дней со дня возврата товаров представляет в информационную систему мониторинга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принимающего товары;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б) коды идентификации, или коды идентификации групповых упаковок, или коды идентификации наборов;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идентификатор государственного контракта по государственному оборонному заказу, присваиваемый в соответствии со статьей 6.1 Федерального закона "О государственном оборонном заказе", на основании которого товары были выведены из оборота в соответствии с пунктом 126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128. Участники оборота товаров в случае принятия решения о реализации (продаже) товаров, ранее приобретенных по сделке, сведения о которой составляют государственную тайну, по сделке, сведения о которой не составляют государственной тайны, до выставления товара в месте реализации (продажи), демонстрации его образцов (за исключением представления сведений о нем при продаже дистанционным способом) формируют и представляют в информационную систему мониторинга уведомление о вводе товаров в оборот, содержащее следующие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идентификационный номер налогоплательщика участника оборота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коды идентификации, или коды идентификации групповых упаковок, или коды идентификации наборов;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идентификатор государственного контракта по государственному оборонному заказу, присваиваемый в соответствии со статьей 6.1 Федерального закона "О государственном оборонном заказе", на основании которого товары были выведены из оборота в соответствии с пунктом 126 настоящих Правил.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IX. Порядок внесения изменений в сведения, содержащиеся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информационной системе мониторинга </w:t>
      </w:r>
    </w:p>
    <w:p w:rsidR="0001330C" w:rsidRPr="0001330C" w:rsidRDefault="0001330C" w:rsidP="0001330C">
      <w:pPr>
        <w:spacing w:after="0" w:line="240" w:lineRule="auto"/>
        <w:jc w:val="center"/>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129. В случае изменения сведений, представленных участником оборота товаров в информационную систему мониторинга, участник оборота товаров в течение 3 рабочих дней со дня их изменения представляет в информационную систему мониторинга уведомление о внесении изменений в эти сведения.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130. В случае если при приемке и (или) после приемки товаров и представления сведений об этом в информационную систему мониторинга участники оборота товаров установили, что указанные в универсальных передаточных документах сведения требуют корректировки или исправления: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участник оборота товаров, осуществивший отгрузку (передачу) товаров, направляет универсальный корректировочный документ (исправленный универсальный передаточный документ) с указанием кода идентификации, или кода идентификации групповой упаковки, или кода идентификации набора, или кода идентификации транспортной упаковки, подписанный усиленными электронными подписями обоих участников оборота товаров, в информационную систему мониторинга через оператора электронного документооборота;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оператор информационной системы мониторинга после получения подписанного усиленными электронными подписями обоих участников оборота товаров универсального корректировочного документа (исправленного универсального передаточного документа) отражает в реестре средств идентификации информационной системы мониторинга факт передачи товаров одним участником оборота товаров другому участнику оборота товаров с учетом сведений, содержащихся в таком документе.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lastRenderedPageBreak/>
        <w:t xml:space="preserve">131. В универсальном корректировочном документе (исправленном универсальном передаточном документе), направленном участником оборота товаров в информационную систему мониторинга, сведения о кодах товаров, количестве передаваемых товаров и номерах производственных партий (в отношении товаров, отчет о нанесении средств идентификации на которые представлен в информационную систему мониторинга с 1 июня 2027 г.) представляются в информационную систему мониторинга по 29 февраля 2028 г. в отношении товаров, произведенных и введенных в оборот по 29 февраля 2028 г. Указанный универсальный корректировочный документ (исправленный универсальный передаточный документ) должен содержать с 1 марта 2028 г. сведения о коде идентификации, коде идентификации набора, коде идентификации групповой упаковки, коде идентификации транспортной упаковки.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132. Для отмены или исправления ранее представленных в информационную систему мониторинга сведений о выводе товаров из оборота способом, не являющимся продажей в розницу, участник оборота товаров представляет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сведения, указанные в пункте 114 настоящих Правил.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При поступлении в информационную систему мониторинга уведомления о реализации маркированного товара, содержащего информацию о выводе товара из оборота посредством контрольно-кассовой техники, в отношении которого ранее было представлено уведомление о выводе товара из оборота для собственных нужд или производственных целей, уведомление о реализации маркированного товара приравнивается к корректирующему документу в отношении сведений о количестве ранее выведенных из оборота для собственных нужд или производственных целей товаров.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133. Не допускается внесение в информационную систему мониторинга изменений, касающихся ранее представленных участником оборота товаров в информационную систему мониторинга сведений о маркировке товаров, вводе товаров в оборот, об обороте товаров и о выводе товаров из оборота,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товаров, направившего уведомление об изменении ранее представленных сведений.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134. В случае необходимости внесения изменений в сведения, содержащиеся в информационной системе мониторинга, представленные в порядке, предусмотренном пунктом 25 настоящих Правил, исправленный документ о приемке, подписанный обеими сторонами контракта в информационной системе закупок в порядке, установленном частью 14 статьи 94 Федерального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пунктом 25 настоящих Правил.". </w:t>
      </w:r>
    </w:p>
    <w:p w:rsidR="0001330C" w:rsidRPr="0001330C" w:rsidRDefault="0001330C" w:rsidP="0001330C">
      <w:pPr>
        <w:spacing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01330C" w:rsidRPr="0001330C" w:rsidTr="0001330C">
        <w:trPr>
          <w:tblCellSpacing w:w="15" w:type="dxa"/>
        </w:trPr>
        <w:tc>
          <w:tcPr>
            <w:tcW w:w="0" w:type="auto"/>
            <w:shd w:val="clear" w:color="auto" w:fill="F4F3F8"/>
            <w:vAlign w:val="center"/>
            <w:hideMark/>
          </w:tcPr>
          <w:p w:rsidR="0001330C" w:rsidRPr="0001330C" w:rsidRDefault="0001330C" w:rsidP="0001330C">
            <w:pPr>
              <w:spacing w:after="0" w:line="240" w:lineRule="auto"/>
              <w:rPr>
                <w:rFonts w:ascii="Times New Roman" w:eastAsia="Times New Roman" w:hAnsi="Times New Roman" w:cs="Times New Roman"/>
                <w:color w:val="392C69"/>
                <w:sz w:val="24"/>
                <w:szCs w:val="24"/>
                <w:lang w:eastAsia="ru-RU"/>
              </w:rPr>
            </w:pPr>
            <w:r w:rsidRPr="0001330C">
              <w:rPr>
                <w:rFonts w:ascii="Times New Roman" w:eastAsia="Times New Roman" w:hAnsi="Times New Roman" w:cs="Times New Roman"/>
                <w:color w:val="392C69"/>
                <w:sz w:val="24"/>
                <w:szCs w:val="24"/>
                <w:lang w:eastAsia="ru-RU"/>
              </w:rPr>
              <w:t xml:space="preserve">КонсультантПлюс: примечание. </w:t>
            </w:r>
          </w:p>
          <w:p w:rsidR="0001330C" w:rsidRPr="0001330C" w:rsidRDefault="0001330C" w:rsidP="0001330C">
            <w:pPr>
              <w:spacing w:after="0" w:line="240" w:lineRule="auto"/>
              <w:rPr>
                <w:rFonts w:ascii="Times New Roman" w:eastAsia="Times New Roman" w:hAnsi="Times New Roman" w:cs="Times New Roman"/>
                <w:color w:val="392C69"/>
                <w:sz w:val="24"/>
                <w:szCs w:val="24"/>
                <w:lang w:eastAsia="ru-RU"/>
              </w:rPr>
            </w:pPr>
            <w:r w:rsidRPr="0001330C">
              <w:rPr>
                <w:rFonts w:ascii="Times New Roman" w:eastAsia="Times New Roman" w:hAnsi="Times New Roman" w:cs="Times New Roman"/>
                <w:color w:val="392C69"/>
                <w:sz w:val="24"/>
                <w:szCs w:val="24"/>
                <w:lang w:eastAsia="ru-RU"/>
              </w:rPr>
              <w:t xml:space="preserve">П. 2 вступил в силу с 28.02.2026. </w:t>
            </w:r>
          </w:p>
        </w:tc>
      </w:tr>
    </w:tbl>
    <w:p w:rsidR="0001330C" w:rsidRPr="0001330C" w:rsidRDefault="0001330C" w:rsidP="0001330C">
      <w:pPr>
        <w:spacing w:before="240"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2. В изменениях, которые вносятся в постановление Правительства Российской Федерации от 30 ноября 2024 г. N 1682, утвержденных постановлением Правительства Российской Федерации от 25 февраля 2026 г. N 186 "О внесении изменений в постановление Правительства Российской Федерации от 30 ноября 2024 г. N 1682" (Официальный </w:t>
      </w:r>
      <w:r w:rsidRPr="0001330C">
        <w:rPr>
          <w:rFonts w:ascii="Times New Roman" w:eastAsia="Times New Roman" w:hAnsi="Times New Roman" w:cs="Times New Roman"/>
          <w:sz w:val="24"/>
          <w:szCs w:val="24"/>
          <w:lang w:eastAsia="ru-RU"/>
        </w:rPr>
        <w:lastRenderedPageBreak/>
        <w:t xml:space="preserve">интернет-портал правовой информации (www.pravo.gov.ru), 2026, 25 февраля, N 0001202602250013):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а) пункт 1 изложить в следующей редакции: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"1. Подпункт "а" пункта 2 после слов "с 1 сентября 2025 г." дополнить словами ", участников оборота бакалейной продукции, указанных в подпункте "в(2)" пункта 3 настоящего постановления, и участников оборота мясной продукции, указанных в подпунктах "в(3)" и "в(4)" пункта 3 настоящего постановления, которые подают в информационную систему мониторинга заявление на их регистрацию в информационной системе мониторинга начиная с 1 марта 2026 г.".";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б) в абзацах третьем и четвертом подпункта "в" и абзаце четвертом подпункта "г" пункта 2 слова "в соответствии с Правилами, утвержденными настоящим постановлением," заменить словами "в соответствии с Правилами маркировки бакалейной продукции"; </w:t>
      </w:r>
    </w:p>
    <w:p w:rsidR="0001330C" w:rsidRPr="0001330C" w:rsidRDefault="0001330C" w:rsidP="0001330C">
      <w:pPr>
        <w:spacing w:before="168" w:after="0" w:line="288" w:lineRule="atLeast"/>
        <w:ind w:firstLine="540"/>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в) в абзаце третьем подпункта "е" пункта 3 слова "Об утверждении Правил маркировки" заменить словами "О маркировке", слово "особенностях" заменить словами "об особенностях".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01330C" w:rsidRPr="0001330C" w:rsidRDefault="0001330C" w:rsidP="0001330C">
      <w:pPr>
        <w:spacing w:after="0" w:line="288" w:lineRule="atLeast"/>
        <w:jc w:val="both"/>
        <w:rPr>
          <w:rFonts w:ascii="Times New Roman" w:eastAsia="Times New Roman" w:hAnsi="Times New Roman" w:cs="Times New Roman"/>
          <w:sz w:val="24"/>
          <w:szCs w:val="24"/>
          <w:lang w:eastAsia="ru-RU"/>
        </w:rPr>
      </w:pPr>
      <w:r w:rsidRPr="0001330C">
        <w:rPr>
          <w:rFonts w:ascii="Times New Roman" w:eastAsia="Times New Roman" w:hAnsi="Times New Roman" w:cs="Times New Roman"/>
          <w:sz w:val="24"/>
          <w:szCs w:val="24"/>
          <w:lang w:eastAsia="ru-RU"/>
        </w:rPr>
        <w:t xml:space="preserve">------------------------------------------------------------------ </w:t>
      </w:r>
    </w:p>
    <w:p w:rsidR="006B2046" w:rsidRDefault="006B2046">
      <w:bookmarkStart w:id="0" w:name="_GoBack"/>
      <w:bookmarkEnd w:id="0"/>
    </w:p>
    <w:sectPr w:rsidR="006B20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8E"/>
    <w:rsid w:val="0001330C"/>
    <w:rsid w:val="006B2046"/>
    <w:rsid w:val="00F65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88A22-98EB-40E7-A42D-D70EE46C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33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53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26638</Words>
  <Characters>151842</Characters>
  <Application>Microsoft Office Word</Application>
  <DocSecurity>0</DocSecurity>
  <Lines>1265</Lines>
  <Paragraphs>356</Paragraphs>
  <ScaleCrop>false</ScaleCrop>
  <Company/>
  <LinksUpToDate>false</LinksUpToDate>
  <CharactersWithSpaces>178124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3</cp:revision>
  <dcterms:created xsi:type="dcterms:W3CDTF">2026-03-04T06:18:00Z</dcterms:created>
  <dcterms:modified xsi:type="dcterms:W3CDTF">2026-03-04T06:18:00Z</dcterms:modified>
</cp:coreProperties>
</file>