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46" w:rsidRDefault="00E31746" w:rsidP="00E317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марта 2024 г. N 399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МАРТА 2022 Г. N 339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 изменения, которые вносятся в постановление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(Собрание законодательства Российской Федерации, 2022, N 11, ст. 1718; N 25, ст. 4351; N 51, ст. 9233; N 52, ст. 9628; 2024, N 1, ст. 240).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марта 2024 г. N 399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7"/>
      <w:bookmarkEnd w:id="1"/>
      <w:r>
        <w:rPr>
          <w:rFonts w:ascii="Calibri" w:hAnsi="Calibri" w:cs="Calibri"/>
          <w:b/>
          <w:bCs/>
        </w:rPr>
        <w:t>ИЗМЕНЕНИЯ,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ПОСТАНОВЛЕНИЕ ПРАВИТЕЛЬСТВА РОССИЙСКОЙ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10 МАРТА 2022 Г. N 339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пункте 1 слово "изданными" заменить словом "изданных".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Пункт 2 дополнить подпунктами "д" - "к" следующего содержания: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"д) закупка осуществляется для реализации мероприятий и мер, предусмотренных Указом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закупка осуществляется для обеспечения экономических, социальных и правовых гарантий защиты прав и законных интересов физических лиц в соответствии с Федеральным законом "О беженцах" и Законом Российской Федерации "О вынужденных переселенцах";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закупка (в том числе приобретение, аренда недвижимого имущества) осуществляется для физических лиц,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вынужденно покинувших территории Российской Федерации, на которых введено </w:t>
      </w:r>
      <w:r>
        <w:rPr>
          <w:rFonts w:ascii="Calibri" w:hAnsi="Calibri" w:cs="Calibri"/>
        </w:rPr>
        <w:lastRenderedPageBreak/>
        <w:t>военное положение, территории субъектов Российской Федерации, указанных в пункте 3 Указа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закупка осуществляется в соответствии с постановлением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апреля 2020 г. N 616";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закупка осуществляется для выполнения мероприятий по гражданской обороне;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закупка осуществляется для восстановления объектов, поврежденных (разрушенных) в результате боевых действий, актов агрессии против Российской Федерации.".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Дополнить пунктом 5(1) следующего содержания:</w:t>
      </w:r>
    </w:p>
    <w:p w:rsidR="00E31746" w:rsidRDefault="00E31746" w:rsidP="00E3174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"5(1). Положения настоящего постановления применяются также при осуществлении закупок в соответствии с частями 4, 4.1, 4.3 и 5 статьи 15 Федерального закона.".</w:t>
      </w: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1746" w:rsidRDefault="00E31746" w:rsidP="00E317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31746" w:rsidRDefault="00E31746" w:rsidP="00E3174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4B"/>
    <w:rsid w:val="00D4611E"/>
    <w:rsid w:val="00DB214B"/>
    <w:rsid w:val="00E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8AF59-E7F4-41D6-84BC-C899AF29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2025-01-28T13:52:00Z</dcterms:created>
  <dcterms:modified xsi:type="dcterms:W3CDTF">2025-01-28T13:52:00Z</dcterms:modified>
</cp:coreProperties>
</file>