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8DA" w:rsidRDefault="005748DA" w:rsidP="005748DA">
      <w:pPr>
        <w:autoSpaceDE w:val="0"/>
        <w:autoSpaceDN w:val="0"/>
        <w:adjustRightInd w:val="0"/>
        <w:spacing w:after="0" w:line="240" w:lineRule="auto"/>
        <w:jc w:val="both"/>
        <w:outlineLvl w:val="0"/>
        <w:rPr>
          <w:rFonts w:ascii="Calibri" w:hAnsi="Calibri" w:cs="Calibri"/>
        </w:rPr>
      </w:pPr>
      <w:bookmarkStart w:id="0" w:name="_GoBack"/>
      <w:bookmarkEnd w:id="0"/>
    </w:p>
    <w:p w:rsidR="005748DA" w:rsidRDefault="005748DA" w:rsidP="005748DA">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5748DA" w:rsidRDefault="005748DA" w:rsidP="005748DA">
      <w:pPr>
        <w:autoSpaceDE w:val="0"/>
        <w:autoSpaceDN w:val="0"/>
        <w:adjustRightInd w:val="0"/>
        <w:spacing w:after="0" w:line="240" w:lineRule="auto"/>
        <w:jc w:val="center"/>
        <w:rPr>
          <w:rFonts w:ascii="Calibri" w:hAnsi="Calibri" w:cs="Calibri"/>
          <w:b/>
          <w:bCs/>
        </w:rPr>
      </w:pPr>
    </w:p>
    <w:p w:rsidR="005748DA" w:rsidRDefault="005748DA" w:rsidP="005748DA">
      <w:pPr>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5748DA" w:rsidRDefault="005748DA" w:rsidP="005748DA">
      <w:pPr>
        <w:autoSpaceDE w:val="0"/>
        <w:autoSpaceDN w:val="0"/>
        <w:adjustRightInd w:val="0"/>
        <w:spacing w:after="0" w:line="240" w:lineRule="auto"/>
        <w:jc w:val="center"/>
        <w:rPr>
          <w:rFonts w:ascii="Calibri" w:hAnsi="Calibri" w:cs="Calibri"/>
          <w:b/>
          <w:bCs/>
        </w:rPr>
      </w:pPr>
      <w:r>
        <w:rPr>
          <w:rFonts w:ascii="Calibri" w:hAnsi="Calibri" w:cs="Calibri"/>
          <w:b/>
          <w:bCs/>
        </w:rPr>
        <w:t>от 29 июня 2024 г. N 888</w:t>
      </w:r>
    </w:p>
    <w:p w:rsidR="005748DA" w:rsidRDefault="005748DA" w:rsidP="005748DA">
      <w:pPr>
        <w:autoSpaceDE w:val="0"/>
        <w:autoSpaceDN w:val="0"/>
        <w:adjustRightInd w:val="0"/>
        <w:spacing w:after="0" w:line="240" w:lineRule="auto"/>
        <w:jc w:val="center"/>
        <w:rPr>
          <w:rFonts w:ascii="Calibri" w:hAnsi="Calibri" w:cs="Calibri"/>
          <w:b/>
          <w:bCs/>
        </w:rPr>
      </w:pPr>
    </w:p>
    <w:p w:rsidR="005748DA" w:rsidRDefault="005748DA" w:rsidP="005748DA">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5748DA" w:rsidRDefault="005748DA" w:rsidP="005748DA">
      <w:pPr>
        <w:autoSpaceDE w:val="0"/>
        <w:autoSpaceDN w:val="0"/>
        <w:adjustRightInd w:val="0"/>
        <w:spacing w:after="0" w:line="240" w:lineRule="auto"/>
        <w:jc w:val="center"/>
        <w:rPr>
          <w:rFonts w:ascii="Calibri" w:hAnsi="Calibri" w:cs="Calibri"/>
          <w:b/>
          <w:bCs/>
        </w:rPr>
      </w:pPr>
      <w:r>
        <w:rPr>
          <w:rFonts w:ascii="Calibri" w:hAnsi="Calibri" w:cs="Calibri"/>
          <w:b/>
          <w:bCs/>
        </w:rPr>
        <w:t>В НЕКОТОРЫЕ АКТЫ ПРАВИТЕЛЬСТВА РОССИЙСКОЙ ФЕДЕРАЦИИ</w:t>
      </w:r>
    </w:p>
    <w:p w:rsidR="005748DA" w:rsidRDefault="005748DA" w:rsidP="005748DA">
      <w:pPr>
        <w:autoSpaceDE w:val="0"/>
        <w:autoSpaceDN w:val="0"/>
        <w:adjustRightInd w:val="0"/>
        <w:spacing w:after="0" w:line="240" w:lineRule="auto"/>
        <w:jc w:val="center"/>
        <w:rPr>
          <w:rFonts w:ascii="Calibri" w:hAnsi="Calibri" w:cs="Calibri"/>
          <w:b/>
          <w:bCs/>
        </w:rPr>
      </w:pPr>
      <w:r>
        <w:rPr>
          <w:rFonts w:ascii="Calibri" w:hAnsi="Calibri" w:cs="Calibri"/>
          <w:b/>
          <w:bCs/>
        </w:rPr>
        <w:t>ПО ВОПРОСАМ ОСУЩЕСТВЛЕНИЯ ЗАКУПОК ТОВАРОВ, РАБОТ, УСЛУГ</w:t>
      </w:r>
    </w:p>
    <w:p w:rsidR="005748DA" w:rsidRDefault="005748DA" w:rsidP="005748DA">
      <w:pPr>
        <w:autoSpaceDE w:val="0"/>
        <w:autoSpaceDN w:val="0"/>
        <w:adjustRightInd w:val="0"/>
        <w:spacing w:after="0" w:line="240" w:lineRule="auto"/>
        <w:jc w:val="center"/>
        <w:rPr>
          <w:rFonts w:ascii="Calibri" w:hAnsi="Calibri" w:cs="Calibri"/>
          <w:b/>
          <w:bCs/>
        </w:rPr>
      </w:pPr>
      <w:r>
        <w:rPr>
          <w:rFonts w:ascii="Calibri" w:hAnsi="Calibri" w:cs="Calibri"/>
          <w:b/>
          <w:bCs/>
        </w:rPr>
        <w:t>ДЛЯ ОБЕСПЕЧЕНИЯ ГОСУДАРСТВЕННЫХ И МУНИЦИПАЛЬНЫХ НУЖД</w:t>
      </w:r>
    </w:p>
    <w:p w:rsidR="005748DA" w:rsidRDefault="005748DA" w:rsidP="005748D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5748D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5748DA" w:rsidRDefault="005748D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5748DA" w:rsidRDefault="005748D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Постановления Правительства РФ от 13.09.2024 N 1254)</w:t>
            </w: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jc w:val="center"/>
              <w:rPr>
                <w:rFonts w:ascii="Calibri" w:hAnsi="Calibri" w:cs="Calibri"/>
                <w:color w:val="392C69"/>
              </w:rPr>
            </w:pPr>
          </w:p>
        </w:tc>
      </w:tr>
    </w:tbl>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1. Утвердить прилагаемые изменения,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p>
    <w:p w:rsidR="005748DA" w:rsidRDefault="005748DA" w:rsidP="005748DA">
      <w:pPr>
        <w:autoSpaceDE w:val="0"/>
        <w:autoSpaceDN w:val="0"/>
        <w:adjustRightInd w:val="0"/>
        <w:spacing w:before="220" w:after="0" w:line="240" w:lineRule="auto"/>
        <w:ind w:firstLine="540"/>
        <w:jc w:val="both"/>
        <w:rPr>
          <w:rFonts w:ascii="Calibri" w:hAnsi="Calibri" w:cs="Calibri"/>
        </w:rPr>
      </w:pPr>
      <w:bookmarkStart w:id="1" w:name="Par15"/>
      <w:bookmarkEnd w:id="1"/>
      <w:r>
        <w:rPr>
          <w:rFonts w:ascii="Calibri" w:hAnsi="Calibri" w:cs="Calibri"/>
        </w:rPr>
        <w:t>2. Установить, что до 31 декабря 2024 г. включительно Министерство обороны Российской Федерации при направлении в соответствии с пунктом 12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сведений о заключении, об изменении, об исполнении, о расторжении государственного контракта по государственному оборонному заказу, заключенного со дня вступления в силу настоящего постановления до 31 декабря 2024 г. включительно, в дополнение к сведениям, предусмотренным пунктом 3 указанных Правил, направляет в Федеральное казначейство следующие дополнительные сведения по форме согласно приложению:</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 идентификатор государственного контракта по государственному оборонному заказу;</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причина изменения условий такого контракта (указывается, если по состоянию на дату направления сведений осуществлено изменение условий контракта);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вид цены на продукцию по государственному оборонному заказу (в случаях, предусмотренных Федеральным законом "О государственном оборонном заказе");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г) планируемая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"О государственном оборонном заказе" (такая дата указывается, если по состоянию на дату направления сведений перевод в фиксированную цену не осуществлен);</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 фактическая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"О государственном оборонном заказе" (такая дата указывается, если по состоянию на дату направления сведений осуществлен перевод в фиксированную цену);</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е) дата подготовки заключения о цене на продукцию при переводе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"О государственном оборонном заказе" (такая дата указывается, если по состоянию на дату направления сведений осуществлен перевод в фиксированную цену);</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ж) уникальный идентификатор задания государственного оборонного заказа (такой идентификатор указывается, если он присвоен в соответствии с порядком, предусмотренным подпунктом "а" пункта 22 Правил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"О Правилах разработки государственного оборонного заказа и его основных показателей").</w:t>
      </w:r>
    </w:p>
    <w:p w:rsidR="005748DA" w:rsidRDefault="005748DA" w:rsidP="005748DA">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"ж" введен Постановлением Правительства РФ от 13.09.2024 N 1254)</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3. Установить, что Министерство обороны Российской Федерации направляет не позднее 3 месяцев со дня вступления в силу настоящего постановления в Федеральное казначейство дополнительные сведения, указанные в пункте 2 настоящего постановления, о государственном контракте по государственному оборонному заказу, который был заключен до дня вступления в силу настоящего постановления и сведения об исполнении или расторжении которого в Федеральное казначейство не направлялись.</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При проверке в соответствии с пунктом 13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сведений, подлежащих включению в реестр контрактов, содержащий сведения, составляющие государственную тайну, при заключении Министерством обороны Российской Федерации государственных контрактов по государственному оборонному заказу, указанных в пункте 2 настоящего постановления, при изменении контракта в части, касающейся изменения его цены, Федеральное казначейство также проверяет указанные сведения на предмет </w:t>
      </w:r>
      <w:proofErr w:type="spellStart"/>
      <w:r>
        <w:rPr>
          <w:rFonts w:ascii="Calibri" w:hAnsi="Calibri" w:cs="Calibri"/>
        </w:rPr>
        <w:t>непревышения</w:t>
      </w:r>
      <w:proofErr w:type="spellEnd"/>
      <w:r>
        <w:rPr>
          <w:rFonts w:ascii="Calibri" w:hAnsi="Calibri" w:cs="Calibri"/>
        </w:rPr>
        <w:t xml:space="preserve"> содержащейся в них цены контракта (в том числе с учетом ее изменения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над объемом финансового обеспечения (в разрезе планируемых платежей на текущий финансовый год, плановый период и последующие годы) для осуществления закупки.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5. Абзац шестой подпункта "б" пункта 20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 признать утратившим силу.</w:t>
      </w:r>
    </w:p>
    <w:p w:rsidR="005748DA" w:rsidRDefault="005748DA" w:rsidP="005748DA">
      <w:pPr>
        <w:autoSpaceDE w:val="0"/>
        <w:autoSpaceDN w:val="0"/>
        <w:adjustRightInd w:val="0"/>
        <w:spacing w:before="220" w:after="0" w:line="240" w:lineRule="auto"/>
        <w:ind w:firstLine="540"/>
        <w:jc w:val="both"/>
        <w:rPr>
          <w:rFonts w:ascii="Calibri" w:hAnsi="Calibri" w:cs="Calibri"/>
        </w:rPr>
      </w:pPr>
      <w:bookmarkStart w:id="2" w:name="Par27"/>
      <w:bookmarkEnd w:id="2"/>
      <w:r>
        <w:rPr>
          <w:rFonts w:ascii="Calibri" w:hAnsi="Calibri" w:cs="Calibri"/>
        </w:rPr>
        <w:t>6. Подпункты "а", "б", "г" и "д" пункта 1 изменений, утвержденных настоящим постановлением, вступают в силу с 1 января 2025 г.</w:t>
      </w: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М.МИШУСТИН</w:t>
      </w: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lastRenderedPageBreak/>
        <w:t>постановлением Правительства</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от 29 июня 2024 г. N 888</w:t>
      </w: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center"/>
        <w:rPr>
          <w:rFonts w:ascii="Calibri" w:hAnsi="Calibri" w:cs="Calibri"/>
          <w:b/>
          <w:bCs/>
        </w:rPr>
      </w:pPr>
      <w:bookmarkStart w:id="3" w:name="Par42"/>
      <w:bookmarkEnd w:id="3"/>
      <w:r>
        <w:rPr>
          <w:rFonts w:ascii="Calibri" w:hAnsi="Calibri" w:cs="Calibri"/>
          <w:b/>
          <w:bCs/>
        </w:rPr>
        <w:t>ИЗМЕНЕНИЯ,</w:t>
      </w:r>
    </w:p>
    <w:p w:rsidR="005748DA" w:rsidRDefault="005748DA" w:rsidP="005748DA">
      <w:pPr>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5748DA" w:rsidRDefault="005748DA" w:rsidP="005748DA">
      <w:pPr>
        <w:autoSpaceDE w:val="0"/>
        <w:autoSpaceDN w:val="0"/>
        <w:adjustRightInd w:val="0"/>
        <w:spacing w:after="0" w:line="240" w:lineRule="auto"/>
        <w:jc w:val="center"/>
        <w:rPr>
          <w:rFonts w:ascii="Calibri" w:hAnsi="Calibri" w:cs="Calibri"/>
          <w:b/>
          <w:bCs/>
        </w:rPr>
      </w:pPr>
      <w:r>
        <w:rPr>
          <w:rFonts w:ascii="Calibri" w:hAnsi="Calibri" w:cs="Calibri"/>
          <w:b/>
          <w:bCs/>
        </w:rPr>
        <w:t>ПО ВОПРОСАМ ОСУЩЕСТВЛЕНИЯ ЗАКУПОК ТОВАРОВ, РАБОТ, УСЛУГ</w:t>
      </w:r>
    </w:p>
    <w:p w:rsidR="005748DA" w:rsidRDefault="005748DA" w:rsidP="005748DA">
      <w:pPr>
        <w:autoSpaceDE w:val="0"/>
        <w:autoSpaceDN w:val="0"/>
        <w:adjustRightInd w:val="0"/>
        <w:spacing w:after="0" w:line="240" w:lineRule="auto"/>
        <w:jc w:val="center"/>
        <w:rPr>
          <w:rFonts w:ascii="Calibri" w:hAnsi="Calibri" w:cs="Calibri"/>
          <w:b/>
          <w:bCs/>
        </w:rPr>
      </w:pPr>
      <w:r>
        <w:rPr>
          <w:rFonts w:ascii="Calibri" w:hAnsi="Calibri" w:cs="Calibri"/>
          <w:b/>
          <w:bCs/>
        </w:rPr>
        <w:t>ДЛЯ ОБЕСПЕЧЕНИЯ ГОСУДАРСТВЕННЫХ И МУНИЦИПАЛЬНЫХ НУЖД</w:t>
      </w:r>
    </w:p>
    <w:p w:rsidR="005748DA" w:rsidRDefault="005748DA" w:rsidP="005748D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5748D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5748DA" w:rsidRDefault="005748D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5748DA" w:rsidRDefault="005748D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Постановления Правительства РФ от 13.09.2024 N 1254)</w:t>
            </w: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jc w:val="center"/>
              <w:rPr>
                <w:rFonts w:ascii="Calibri" w:hAnsi="Calibri" w:cs="Calibri"/>
                <w:color w:val="392C69"/>
              </w:rPr>
            </w:pPr>
          </w:p>
        </w:tc>
      </w:tr>
    </w:tbl>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ind w:firstLine="540"/>
        <w:jc w:val="both"/>
        <w:rPr>
          <w:rFonts w:ascii="Calibri" w:hAnsi="Calibri" w:cs="Calibri"/>
        </w:rPr>
      </w:pPr>
      <w:r>
        <w:rPr>
          <w:rFonts w:ascii="Calibri" w:hAnsi="Calibri" w:cs="Calibri"/>
        </w:rPr>
        <w:t>1. В Правилах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(Собрание законодательства Российской Федерации, 2013, N 49, ст. 6427; 2014, N 32, ст. 4522; 2016, N 50, ст. 7103; 2019, N 31, ст. 4641; N 45, ст. 6357; 2020, N 8, ст. 1040; N 17, ст. 2765; N 46, ст. 7299; 2021, N 25, ст. 4830; 2022, N 6, ст. 872):</w:t>
      </w:r>
    </w:p>
    <w:p w:rsidR="005748DA" w:rsidRDefault="005748DA" w:rsidP="005748D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5748D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5748DA" w:rsidRDefault="005748DA">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748DA" w:rsidRDefault="005748DA">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"а" п. 1 вступает в силу с 01.01.2025.</w:t>
            </w: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jc w:val="both"/>
              <w:rPr>
                <w:rFonts w:ascii="Calibri" w:hAnsi="Calibri" w:cs="Calibri"/>
                <w:color w:val="392C69"/>
              </w:rPr>
            </w:pPr>
          </w:p>
        </w:tc>
      </w:tr>
    </w:tbl>
    <w:p w:rsidR="005748DA" w:rsidRDefault="005748DA" w:rsidP="005748DA">
      <w:pPr>
        <w:autoSpaceDE w:val="0"/>
        <w:autoSpaceDN w:val="0"/>
        <w:adjustRightInd w:val="0"/>
        <w:spacing w:before="280" w:after="0" w:line="240" w:lineRule="auto"/>
        <w:ind w:firstLine="540"/>
        <w:jc w:val="both"/>
        <w:rPr>
          <w:rFonts w:ascii="Calibri" w:hAnsi="Calibri" w:cs="Calibri"/>
        </w:rPr>
      </w:pPr>
      <w:bookmarkStart w:id="4" w:name="Par52"/>
      <w:bookmarkEnd w:id="4"/>
      <w:r>
        <w:rPr>
          <w:rFonts w:ascii="Calibri" w:hAnsi="Calibri" w:cs="Calibri"/>
        </w:rPr>
        <w:t>а) в пункте 3:</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"а"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 информация о заказчике: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полное и сокращенное (при наличии) наименование;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идентификационный номер налогоплательщика и код причины постановки на учет в налоговом органе;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идентификационный код заказчика, присвоенный в порядке, установленном в соответствии с пунктом 18 Правил ведения и размещения в единой информационной системе в сфере закупок реестра независимых гарантий заказчиков, утвержденных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реквизиты открытого в установленном порядке в Федеральном казначействе лицевого счета получателя бюджетных средств в случае, если контракт заключен для обеспечения федеральных нужд;";</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"б" дополнить словами ", график платежей по контракту в разрезе каждого календарного года исполнения контракта, график платежей текущего финансового года в разрезе каждого календарного месяца исполнения контракта, учетный номер бюджетного обязательства, присвоенный в соответствии с бюджетным законодательством Российской Федерации";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"д" слово "заключения" заменить словами "подписания контракта заказчиком";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после слов "размера аванса" дополнить словами "в денежном выражении и в виде процента цены контракта";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слова "позицией 6(1) приложения N 1 к постановлению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заменить словами "позицией 23 приложения к постановлению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подпункты "ж" и "з"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"ж) информация о поставщике (подрядчике, исполнителе):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наименование обособленного подразделения юридического лица (далее - обособленное подразделение);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фамилия, имя и отчество (при наличии)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идентификационный номер налогоплательщика юридического лица (либо аккредитованного филиала или представительства иностранного юридического лица), физического лица (в том числе зарегистрированного в качестве индивидуального предпринимателя) или для иностранного юридического лица, иностранного физического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код причины постановки на учет юридического лица (либо аккредитованного филиала или представительства иностранного юридического лица), код причины постановки на учет обособленного подразделения, а также код причины постановки на учет в налоговом органе в качестве крупнейшего налогоплательщика (при наличии);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адрес (место нахождения) обособленного подразделения;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адрес места жительства, почтовый адрес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з) сведения об изменении контракта с указанием условий контракта, которые были изменены, кода причины изменения условий контракта, который может принимать одно из следующих значений:</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011 - изменение срока исполнения контракта с изменением количества поставляемого товара, объема выполняемой работы, оказываемой услуги;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012 - изменение срока исполнения контракта без изменения количества поставляемого товара, объема выполняемой работы, оказываемой услуги;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100 - иные изменения условий контракта;";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подпунктами "н" и "о"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"н) сведения о банковском сопровождении (если осуществляется банковское сопровождение контракта) или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контракта, в том числе размер казначейского обеспечения обязательств (при наличии);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о) дата заключения контракта.";</w:t>
      </w:r>
    </w:p>
    <w:p w:rsidR="005748DA" w:rsidRDefault="005748DA" w:rsidP="005748D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5748D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5748DA" w:rsidRDefault="005748DA">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748DA" w:rsidRDefault="005748DA">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"б" п. 1 вступает в силу с 01.01.2025.</w:t>
            </w: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jc w:val="both"/>
              <w:rPr>
                <w:rFonts w:ascii="Calibri" w:hAnsi="Calibri" w:cs="Calibri"/>
                <w:color w:val="392C69"/>
              </w:rPr>
            </w:pPr>
          </w:p>
        </w:tc>
      </w:tr>
    </w:tbl>
    <w:p w:rsidR="005748DA" w:rsidRDefault="005748DA" w:rsidP="005748DA">
      <w:pPr>
        <w:autoSpaceDE w:val="0"/>
        <w:autoSpaceDN w:val="0"/>
        <w:adjustRightInd w:val="0"/>
        <w:spacing w:before="280" w:after="0" w:line="240" w:lineRule="auto"/>
        <w:ind w:firstLine="540"/>
        <w:jc w:val="both"/>
        <w:rPr>
          <w:rFonts w:ascii="Calibri" w:hAnsi="Calibri" w:cs="Calibri"/>
        </w:rPr>
      </w:pPr>
      <w:bookmarkStart w:id="5" w:name="Par82"/>
      <w:bookmarkEnd w:id="5"/>
      <w:r>
        <w:rPr>
          <w:rFonts w:ascii="Calibri" w:hAnsi="Calibri" w:cs="Calibri"/>
        </w:rPr>
        <w:t>б) дополнить пунктом 3(1)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"3(1). В отношении государственного контракта по государственному оборонному заказу в дополнение к сведениям, предусмотренным пунктом 3 настоящих Правил, в реестр контрактов включаются следующие сведения: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 идентификатор государственного контракта по государственному оборонному заказу;</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б) код причины изменения условий такого контракта, установленный порядком, предусмотренным пунктом 10 настоящих Правил;</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вид цены на продукцию по государственному оборонному заказу (в случаях, предусмотренных Федеральным законом "О государственном оборонном заказе");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г) планируемая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"О государственном оборонном заказе");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 фактическая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"О государственном оборонном заказе");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е) дата подготовки заключения о цене на продукцию при переводе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"О государственном оборонном заказе");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 уникальный идентификатор задания государственного оборонного заказа (такой идентификатор указывается, если он присвоен в соответствии с порядком, предусмотренным подпунктом "а" пункта 22 Правил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w:t>
      </w:r>
      <w:r>
        <w:rPr>
          <w:rFonts w:ascii="Calibri" w:hAnsi="Calibri" w:cs="Calibri"/>
        </w:rPr>
        <w:lastRenderedPageBreak/>
        <w:t>2013 г. N 1255 "О Правилах разработки государственного оборонного заказа и его основных показателей").";</w:t>
      </w:r>
    </w:p>
    <w:p w:rsidR="005748DA" w:rsidRDefault="005748DA" w:rsidP="005748DA">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"ж" введен Постановлением Правительства РФ от 13.09.2024 N 1254)</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 11 дополнить абзацем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"Ответственность за неполноту, недостоверность сведений, подлежащих включению в реестр контрактов, за несоответствие указанных сведений требованиям, установленным законодательством Российской Федерации, а также за действия, совершенные на основании указанных сведений, несет заказчик.";</w:t>
      </w:r>
    </w:p>
    <w:p w:rsidR="005748DA" w:rsidRDefault="005748DA" w:rsidP="005748D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5748D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5748DA" w:rsidRDefault="005748DA">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748DA" w:rsidRDefault="005748DA">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"г" п. 1 вступает в силу с 01.01.2025.</w:t>
            </w: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jc w:val="both"/>
              <w:rPr>
                <w:rFonts w:ascii="Calibri" w:hAnsi="Calibri" w:cs="Calibri"/>
                <w:color w:val="392C69"/>
              </w:rPr>
            </w:pPr>
          </w:p>
        </w:tc>
      </w:tr>
    </w:tbl>
    <w:p w:rsidR="005748DA" w:rsidRDefault="005748DA" w:rsidP="005748DA">
      <w:pPr>
        <w:autoSpaceDE w:val="0"/>
        <w:autoSpaceDN w:val="0"/>
        <w:adjustRightInd w:val="0"/>
        <w:spacing w:before="280" w:after="0" w:line="240" w:lineRule="auto"/>
        <w:ind w:firstLine="540"/>
        <w:jc w:val="both"/>
        <w:rPr>
          <w:rFonts w:ascii="Calibri" w:hAnsi="Calibri" w:cs="Calibri"/>
        </w:rPr>
      </w:pPr>
      <w:bookmarkStart w:id="6" w:name="Par96"/>
      <w:bookmarkEnd w:id="6"/>
      <w:r>
        <w:rPr>
          <w:rFonts w:ascii="Calibri" w:hAnsi="Calibri" w:cs="Calibri"/>
        </w:rPr>
        <w:t>г) в пункте 12:</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втором слова "заключения контракта" заменить словами "подписания контракта заказчиком", слова "и "л" пункта 3" заменить словами ", "л" и "н" пункта 3, подпунктах "а", "в", "г" и "ж" пункта 3(1)";</w:t>
      </w:r>
    </w:p>
    <w:p w:rsidR="005748DA" w:rsidRDefault="005748DA" w:rsidP="005748DA">
      <w:pPr>
        <w:autoSpaceDE w:val="0"/>
        <w:autoSpaceDN w:val="0"/>
        <w:adjustRightInd w:val="0"/>
        <w:spacing w:after="0" w:line="240" w:lineRule="auto"/>
        <w:jc w:val="both"/>
        <w:rPr>
          <w:rFonts w:ascii="Calibri" w:hAnsi="Calibri" w:cs="Calibri"/>
        </w:rPr>
      </w:pPr>
      <w:r>
        <w:rPr>
          <w:rFonts w:ascii="Calibri" w:hAnsi="Calibri" w:cs="Calibri"/>
        </w:rPr>
        <w:t>(в ред. Постановления Правительства РФ от 13.09.2024 N 1254)</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третий после слов "пункта 3" дополнить словами ", подпункте "б" пункта 3(1)";</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абзацем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течение 3 рабочих дней со дня изменения контракта в части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"О государственном оборонном заказе") - сведения, указанные в подпункте "з" пункта 3, подпунктах "б", "в", "д" и "е" пункта 3(1) настоящих Правил.";</w:t>
      </w:r>
    </w:p>
    <w:p w:rsidR="005748DA" w:rsidRDefault="005748DA" w:rsidP="005748D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5748D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5748DA" w:rsidRDefault="005748DA">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748DA" w:rsidRDefault="005748DA">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"д" п. 1 вступает в силу с 01.01.2025.</w:t>
            </w: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jc w:val="both"/>
              <w:rPr>
                <w:rFonts w:ascii="Calibri" w:hAnsi="Calibri" w:cs="Calibri"/>
                <w:color w:val="392C69"/>
              </w:rPr>
            </w:pPr>
          </w:p>
        </w:tc>
      </w:tr>
    </w:tbl>
    <w:p w:rsidR="005748DA" w:rsidRDefault="005748DA" w:rsidP="005748DA">
      <w:pPr>
        <w:autoSpaceDE w:val="0"/>
        <w:autoSpaceDN w:val="0"/>
        <w:adjustRightInd w:val="0"/>
        <w:spacing w:before="280" w:after="0" w:line="240" w:lineRule="auto"/>
        <w:ind w:firstLine="540"/>
        <w:jc w:val="both"/>
        <w:rPr>
          <w:rFonts w:ascii="Calibri" w:hAnsi="Calibri" w:cs="Calibri"/>
        </w:rPr>
      </w:pPr>
      <w:bookmarkStart w:id="7" w:name="Par104"/>
      <w:bookmarkEnd w:id="7"/>
      <w:r>
        <w:rPr>
          <w:rFonts w:ascii="Calibri" w:hAnsi="Calibri" w:cs="Calibri"/>
        </w:rPr>
        <w:t>д) пункт 13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"13. Уполномоченный орган не позднее 3 рабочих дней со дня получения от заказчика сведений, подлежащих включению в реестр контрактов, проводит проверки на предмет:</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наличия сведений, предусмотренных пунктом 12 настоящих Правил;</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б) осуществления формирования и направления сведений в соответствии с пунктами 10 и 11 настоящих Правил;</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непротиворечивости содержащихся в представленных сведениях данных друг другу,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w:t>
      </w:r>
      <w:proofErr w:type="spellStart"/>
      <w:r>
        <w:rPr>
          <w:rFonts w:ascii="Calibri" w:hAnsi="Calibri" w:cs="Calibri"/>
        </w:rPr>
        <w:t>непревышения</w:t>
      </w:r>
      <w:proofErr w:type="spellEnd"/>
      <w:r>
        <w:rPr>
          <w:rFonts w:ascii="Calibri" w:hAnsi="Calibri" w:cs="Calibri"/>
        </w:rPr>
        <w:t xml:space="preserve"> указанной в представленных заказчиком сведениях цены контракта (в том числе с учетом ее изменения в соответствии с Федеральным законом) над объемом финансового обеспечения (в разрезе планируемых платежей на текущий финансовый год, плановый период и последующие годы) для осуществления закупки, если иное не предусмотрено актом Президента Российской Федерации.";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е) пункт 18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"18. Не позднее 3 рабочих дней со дня включения (обновления) реестровой записи в реестр контрактов уполномоченный орган в порядке, предусмотренном пунктом 10 настоящих Правил, направляет заказчику 2 экземпляра выписки из реестра контрактов для направления заказчиком одного из экземпляров поставщику (подрядчику, исполнителю) не позднее 7 рабочих дней со дня получения заказчиком запроса поставщика (подрядчика, исполнителя) о предоставлении ему экземпляра выписки из реестра контрактов.".</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2. В Правилах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2021, N 24, ст. 4495; 2022, N 6, ст. 872; N 46, ст. 7988):</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4:</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"ж"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"ж) выписка из проекта контракта, направляемого участнику закупки в соответствии с Федеральным законом при проведении закрытого конкурса, закрытого аукциона, по форме согласно приложению N 2 (далее - выписка из проекта контракта при проведении закрытых конкурса или аукциона), выписка из проекта контракта, содержащего сведения, составляющие государственную тайну, и направляемого участнику закупки в соответствии с Федеральным законом при осуществлении закупки у единственного поставщика (подрядчика, исполнителя), по форме согласно приложению N 2(1) (далее - выписка из проекта контракта, заключаемого с единственным поставщиком (подрядчиком, исполнителем);";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"з" цифры "54, 55" заменить цифрами "54 - 56";</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13:</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первый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"13. В отношении объектов контроля, предусмотренных подпунктами "б", "г", "ж" и "з" пункта 4 настоящих Правил, а также указанной в абзаце третьем подпункта "а" пункта 26 настоящих Правил выписки из протокола подведения итогов определения поставщика (подрядчика, исполнителя) должны соблюдаться следующие требования:";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"а" слово "направляются" заменить словами "такие объекты контроля направляются";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подпунктом "г"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"г) в объекты контроля, предусмотренные подпунктами "г" и "ж" пункта 4 настоящих Правил, и в указанную в абзаце третьем подпункта "а" пункта 26 настоящих Правил выписку из протокола подведения итогов определения поставщика (подрядчика, исполнителя) не должны включаться сведения, составляющие государственную тайну, за исключением случая, если государственную тайну составляют сведения, подлежащие указанию в таких объектах контроля и выписке в соответствии с их формами, прилагаемыми к настоящим Правилам.";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пункте 20:</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подпункт "д" после слов "проекта контракта" дополнить словами "при проведении закрытых конкурса или аукциона";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"е" цифры "54, 55" заменить цифрами "54 - 56";</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подпунктом "ж"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"ж) цены контракта, указанной в выписке из проекта контракта, заключаемого с единственным поставщиком (подрядчиком, исполнителем), над финансовым обеспечением, указанным в плане-графике, в отдельном приложении к плану-графику (за исключением закупок, предусмотренных подпунктом "б" пункта 15 настоящих Правил).";</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г) в пункте 21:</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"г" после слова "контракта" дополнить словами "при проведении закрытых конкурса или аукциона";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"д" цифры "54, 55" заменить цифрами "54 - 56";</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 в пункте 22:</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шестой подпункта "а" после слов "проекта контракта" дополнить словами "при проведении закрытых конкурса или аукциона";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"в" после слов "проекта контракта" дополнить словами "при проведении закрытых конкурса или аукциона";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"е" после слов "проекта контракта" дополнить словами "при проведении закрытых конкурса или аукциона, выписке из проекта контракта, заключаемого с единственным поставщиком (подрядчиком, исполнителем)";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е) в абзаце первом пункта 25 цифры "54, 55" заменить цифрами "54 - 56";</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ж) в пункте 26:</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первый дополнить словами ", при осуществлении закупки у единственного поставщика (подрядчика, исполнителя), при которой заключается контракт, содержащий сведения, составляющие государственную тайну";</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третий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"выписку из проекта контракта при проведении закрытых конкурса или аукциона, выписку из проекта контракта, заключаемого с единственным поставщиком (подрядчиком, исполнителем), - до направления в соответствии с Федеральным законом проекта контракта участнику закупки, с которым заключается контракт. К выписке из проекта контракта при проведении закрытых конкурса или аукциона прилагается выписка из протокола подведения итогов определения поставщика (подрядчика, исполнителя) по форме согласно приложению N 6 (далее - выписка из протокола);";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абзацем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"одновременно с выпиской из приглашения или с выпиской из проекта контракта, заключаемого с единственным поставщиком (подрядчиком, исполнителем), согласованные с Министерством финансов Российской Федерации сведения об объемах средств, указанных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контракта </w:t>
      </w:r>
      <w:r>
        <w:rPr>
          <w:rFonts w:ascii="Calibri" w:hAnsi="Calibri" w:cs="Calibri"/>
        </w:rPr>
        <w:lastRenderedPageBreak/>
        <w:t>на срок, превышающий срок действия доведенных лимитов бюджетных обязательств, по форме согласно приложению N 4 (в случае осуществления закупки, указанной в подпункте "б" пункта 15 настоящих Правил, оплата которой планируется по истечении планового периода);";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первый подпункта "б" дополнить словами "при проведении закрытых конкурса или аукциона, выписки из проекта контракта, заключаемого с единственным поставщиком (подрядчиком, исполнителем)";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третий подпункта "в"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"выписки из проекта контракта при проведении закрытых конкурса или аукциона, выписки из проекта контракта, заключаемого с единственным поставщиком (подрядчиком, исполнителем), - проект контракта участнику закупки не направляется.";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з) в приложении N 1 к указанным Правилам сноску первую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"&lt;*&gt; Указывается в случае, если сведения, подлежащие указанию в настоящей выписке, составляют государственную тайну.";</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и) в приложении N 2 к указанным Правилам сноску первую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"&lt;*&gt; Указывается в случае, если сведения, подлежащие указанию в настоящей выписке, составляют государственную тайну.";</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к) дополнить приложением N 2(1) следующего содержания:</w:t>
      </w: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"Приложение N 2(1)</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к Правилам осуществления контроля,</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предусмотренного частями 5 и 5.1</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статьи 99 Федерального закона</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"О контрактной системе в сфере</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закупок товаров, работ, услуг</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для обеспечения государственных</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и муниципальных нужд"</w:t>
      </w: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(форма)</w:t>
      </w:r>
    </w:p>
    <w:p w:rsidR="005748DA" w:rsidRDefault="005748DA" w:rsidP="005748D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5748DA">
        <w:tc>
          <w:tcPr>
            <w:tcW w:w="7257" w:type="dxa"/>
            <w:tcBorders>
              <w:right w:val="single" w:sz="4" w:space="0" w:color="auto"/>
            </w:tcBorders>
            <w:vAlign w:val="bottom"/>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Гриф секретности &lt;*&gt;</w:t>
            </w:r>
          </w:p>
        </w:tc>
        <w:tc>
          <w:tcPr>
            <w:tcW w:w="181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7257" w:type="dxa"/>
            <w:tcBorders>
              <w:right w:val="single" w:sz="4" w:space="0" w:color="auto"/>
            </w:tcBorders>
            <w:vAlign w:val="bottom"/>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Номер</w:t>
            </w:r>
          </w:p>
        </w:tc>
        <w:tc>
          <w:tcPr>
            <w:tcW w:w="181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7257" w:type="dxa"/>
            <w:tcBorders>
              <w:right w:val="single" w:sz="4" w:space="0" w:color="auto"/>
            </w:tcBorders>
            <w:vAlign w:val="bottom"/>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Дата</w:t>
            </w:r>
          </w:p>
        </w:tc>
        <w:tc>
          <w:tcPr>
            <w:tcW w:w="181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bl>
    <w:p w:rsidR="005748DA" w:rsidRDefault="005748DA" w:rsidP="005748D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748DA">
        <w:tc>
          <w:tcPr>
            <w:tcW w:w="9071" w:type="dxa"/>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ВЫПИСКА</w:t>
            </w:r>
          </w:p>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из проекта контракта, содержащего сведения, составляющие государственную тайну, и направляемого участнику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при осуществлении закупки у единственного поставщика (подрядчика, исполнителя)</w:t>
            </w:r>
          </w:p>
        </w:tc>
      </w:tr>
    </w:tbl>
    <w:p w:rsidR="005748DA" w:rsidRDefault="005748DA" w:rsidP="005748D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231"/>
        <w:gridCol w:w="1361"/>
        <w:gridCol w:w="1123"/>
      </w:tblGrid>
      <w:tr w:rsidR="005748DA">
        <w:tc>
          <w:tcPr>
            <w:tcW w:w="3345" w:type="dxa"/>
          </w:tcPr>
          <w:p w:rsidR="005748DA" w:rsidRDefault="005748DA">
            <w:pPr>
              <w:autoSpaceDE w:val="0"/>
              <w:autoSpaceDN w:val="0"/>
              <w:adjustRightInd w:val="0"/>
              <w:spacing w:after="0" w:line="240" w:lineRule="auto"/>
              <w:rPr>
                <w:rFonts w:ascii="Calibri" w:hAnsi="Calibri" w:cs="Calibri"/>
              </w:rPr>
            </w:pPr>
          </w:p>
        </w:tc>
        <w:tc>
          <w:tcPr>
            <w:tcW w:w="3231" w:type="dxa"/>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123" w:type="dxa"/>
            <w:tcBorders>
              <w:top w:val="single" w:sz="4" w:space="0" w:color="auto"/>
              <w:left w:val="single" w:sz="4" w:space="0" w:color="auto"/>
              <w:bottom w:val="single" w:sz="4" w:space="0" w:color="auto"/>
              <w:right w:val="single" w:sz="4" w:space="0" w:color="auto"/>
            </w:tcBorders>
            <w:vAlign w:val="bottom"/>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Коды</w:t>
            </w:r>
          </w:p>
        </w:tc>
      </w:tr>
      <w:tr w:rsidR="005748DA">
        <w:tc>
          <w:tcPr>
            <w:tcW w:w="3345" w:type="dxa"/>
            <w:vMerge w:val="restart"/>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Полное наименование заказчика</w:t>
            </w:r>
          </w:p>
        </w:tc>
        <w:tc>
          <w:tcPr>
            <w:tcW w:w="3231" w:type="dxa"/>
            <w:vMerge w:val="restart"/>
            <w:tcBorders>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vAlign w:val="center"/>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ИНН</w:t>
            </w:r>
          </w:p>
        </w:tc>
        <w:tc>
          <w:tcPr>
            <w:tcW w:w="1123"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Merge/>
          </w:tcPr>
          <w:p w:rsidR="005748DA" w:rsidRDefault="005748DA">
            <w:pPr>
              <w:autoSpaceDE w:val="0"/>
              <w:autoSpaceDN w:val="0"/>
              <w:adjustRightInd w:val="0"/>
              <w:spacing w:after="0" w:line="240" w:lineRule="auto"/>
              <w:rPr>
                <w:rFonts w:ascii="Calibri" w:hAnsi="Calibri" w:cs="Calibri"/>
              </w:rPr>
            </w:pPr>
          </w:p>
        </w:tc>
        <w:tc>
          <w:tcPr>
            <w:tcW w:w="3231" w:type="dxa"/>
            <w:vMerge/>
            <w:tcBorders>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vAlign w:val="center"/>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КПП</w:t>
            </w:r>
          </w:p>
        </w:tc>
        <w:tc>
          <w:tcPr>
            <w:tcW w:w="1123"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Организационно-правовая форма</w:t>
            </w:r>
          </w:p>
        </w:tc>
        <w:tc>
          <w:tcPr>
            <w:tcW w:w="3231" w:type="dxa"/>
            <w:tcBorders>
              <w:top w:val="single" w:sz="4" w:space="0" w:color="auto"/>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vAlign w:val="center"/>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по ОКОПФ</w:t>
            </w:r>
          </w:p>
        </w:tc>
        <w:tc>
          <w:tcPr>
            <w:tcW w:w="1123"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Форма собственности заказчика</w:t>
            </w:r>
          </w:p>
        </w:tc>
        <w:tc>
          <w:tcPr>
            <w:tcW w:w="3231" w:type="dxa"/>
            <w:tcBorders>
              <w:top w:val="single" w:sz="4" w:space="0" w:color="auto"/>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vAlign w:val="center"/>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по ОКФС</w:t>
            </w:r>
          </w:p>
        </w:tc>
        <w:tc>
          <w:tcPr>
            <w:tcW w:w="1123"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Место нахождения, телефон, адрес электронной почты</w:t>
            </w:r>
          </w:p>
        </w:tc>
        <w:tc>
          <w:tcPr>
            <w:tcW w:w="3231" w:type="dxa"/>
            <w:tcBorders>
              <w:top w:val="single" w:sz="4" w:space="0" w:color="auto"/>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vAlign w:val="center"/>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по ОКТМО</w:t>
            </w:r>
          </w:p>
        </w:tc>
        <w:tc>
          <w:tcPr>
            <w:tcW w:w="1123"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Наименование бюджета</w:t>
            </w:r>
          </w:p>
        </w:tc>
        <w:tc>
          <w:tcPr>
            <w:tcW w:w="3231" w:type="dxa"/>
            <w:tcBorders>
              <w:top w:val="single" w:sz="4" w:space="0" w:color="auto"/>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vAlign w:val="center"/>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по ОКТМО</w:t>
            </w:r>
          </w:p>
        </w:tc>
        <w:tc>
          <w:tcPr>
            <w:tcW w:w="1123"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Вид документа</w:t>
            </w:r>
          </w:p>
        </w:tc>
        <w:tc>
          <w:tcPr>
            <w:tcW w:w="3231" w:type="dxa"/>
            <w:tcBorders>
              <w:top w:val="single" w:sz="4" w:space="0" w:color="auto"/>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123" w:type="dxa"/>
            <w:tcBorders>
              <w:top w:val="single" w:sz="4" w:space="0" w:color="auto"/>
              <w:left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p>
        </w:tc>
        <w:tc>
          <w:tcPr>
            <w:tcW w:w="3231" w:type="dxa"/>
            <w:tcBorders>
              <w:top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(основной документ - код 01; изменения к документу - код 02)</w:t>
            </w:r>
          </w:p>
        </w:tc>
        <w:tc>
          <w:tcPr>
            <w:tcW w:w="1361" w:type="dxa"/>
            <w:tcBorders>
              <w:right w:val="single" w:sz="4" w:space="0" w:color="auto"/>
            </w:tcBorders>
            <w:vAlign w:val="center"/>
          </w:tcPr>
          <w:p w:rsidR="005748DA" w:rsidRDefault="005748DA">
            <w:pPr>
              <w:autoSpaceDE w:val="0"/>
              <w:autoSpaceDN w:val="0"/>
              <w:adjustRightInd w:val="0"/>
              <w:spacing w:after="0" w:line="240" w:lineRule="auto"/>
              <w:rPr>
                <w:rFonts w:ascii="Calibri" w:hAnsi="Calibri" w:cs="Calibri"/>
              </w:rPr>
            </w:pPr>
          </w:p>
        </w:tc>
        <w:tc>
          <w:tcPr>
            <w:tcW w:w="1123" w:type="dxa"/>
            <w:tcBorders>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Единица измерения</w:t>
            </w:r>
          </w:p>
        </w:tc>
        <w:tc>
          <w:tcPr>
            <w:tcW w:w="3231" w:type="dxa"/>
            <w:tcBorders>
              <w:bottom w:val="single" w:sz="4" w:space="0" w:color="auto"/>
            </w:tcBorders>
            <w:vAlign w:val="bottom"/>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рубль</w:t>
            </w:r>
          </w:p>
        </w:tc>
        <w:tc>
          <w:tcPr>
            <w:tcW w:w="1361" w:type="dxa"/>
            <w:tcBorders>
              <w:right w:val="single" w:sz="4" w:space="0" w:color="auto"/>
            </w:tcBorders>
            <w:vAlign w:val="center"/>
          </w:tcPr>
          <w:p w:rsidR="005748DA" w:rsidRDefault="005748DA">
            <w:pPr>
              <w:autoSpaceDE w:val="0"/>
              <w:autoSpaceDN w:val="0"/>
              <w:adjustRightInd w:val="0"/>
              <w:spacing w:after="0" w:line="240" w:lineRule="auto"/>
              <w:rPr>
                <w:rFonts w:ascii="Calibri" w:hAnsi="Calibri" w:cs="Calibri"/>
              </w:rPr>
            </w:pPr>
            <w:r>
              <w:rPr>
                <w:rFonts w:ascii="Calibri" w:hAnsi="Calibri" w:cs="Calibri"/>
              </w:rPr>
              <w:t>по ОКЕИ</w:t>
            </w:r>
          </w:p>
        </w:tc>
        <w:tc>
          <w:tcPr>
            <w:tcW w:w="1123"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bl>
    <w:p w:rsidR="005748DA" w:rsidRDefault="005748DA" w:rsidP="005748D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18"/>
        <w:gridCol w:w="662"/>
        <w:gridCol w:w="794"/>
        <w:gridCol w:w="710"/>
        <w:gridCol w:w="706"/>
        <w:gridCol w:w="680"/>
        <w:gridCol w:w="1814"/>
        <w:gridCol w:w="794"/>
        <w:gridCol w:w="1757"/>
      </w:tblGrid>
      <w:tr w:rsidR="005748DA">
        <w:tc>
          <w:tcPr>
            <w:tcW w:w="1118" w:type="dxa"/>
            <w:vMerge w:val="restart"/>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Идентификационный код закупки</w:t>
            </w:r>
          </w:p>
        </w:tc>
        <w:tc>
          <w:tcPr>
            <w:tcW w:w="662" w:type="dxa"/>
            <w:vMerge w:val="restart"/>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Цена кон тракта</w:t>
            </w:r>
          </w:p>
        </w:tc>
        <w:tc>
          <w:tcPr>
            <w:tcW w:w="2890" w:type="dxa"/>
            <w:gridSpan w:val="4"/>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Планируемые платежи</w:t>
            </w:r>
          </w:p>
        </w:tc>
        <w:tc>
          <w:tcPr>
            <w:tcW w:w="4365" w:type="dxa"/>
            <w:gridSpan w:val="3"/>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Информация об участнике закупки, с которым заключается контракт</w:t>
            </w:r>
          </w:p>
        </w:tc>
      </w:tr>
      <w:tr w:rsidR="005748DA">
        <w:tc>
          <w:tcPr>
            <w:tcW w:w="1118" w:type="dxa"/>
            <w:vMerge/>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p>
        </w:tc>
        <w:tc>
          <w:tcPr>
            <w:tcW w:w="662" w:type="dxa"/>
            <w:vMerge/>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p>
        </w:tc>
        <w:tc>
          <w:tcPr>
            <w:tcW w:w="794" w:type="dxa"/>
            <w:vMerge w:val="restart"/>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на текущий финансовый год</w:t>
            </w:r>
          </w:p>
        </w:tc>
        <w:tc>
          <w:tcPr>
            <w:tcW w:w="1416" w:type="dxa"/>
            <w:gridSpan w:val="2"/>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на плановый период</w:t>
            </w:r>
          </w:p>
        </w:tc>
        <w:tc>
          <w:tcPr>
            <w:tcW w:w="680" w:type="dxa"/>
            <w:vMerge w:val="restart"/>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последующие периоды</w:t>
            </w:r>
          </w:p>
        </w:tc>
        <w:tc>
          <w:tcPr>
            <w:tcW w:w="1814" w:type="dxa"/>
            <w:vMerge w:val="restart"/>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идентификационный номер налогоплательщика или аналог идентификационного номера налогоплательщика для иностранного лица</w:t>
            </w:r>
          </w:p>
        </w:tc>
        <w:tc>
          <w:tcPr>
            <w:tcW w:w="794" w:type="dxa"/>
            <w:vMerge w:val="restart"/>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код причины постановки на учет (при наличии)</w:t>
            </w:r>
          </w:p>
        </w:tc>
        <w:tc>
          <w:tcPr>
            <w:tcW w:w="1757" w:type="dxa"/>
            <w:vMerge w:val="restart"/>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наименование (фамилия, имя, отчество (при наличии) физического лица (для участника закупки - физического лица)</w:t>
            </w:r>
          </w:p>
        </w:tc>
      </w:tr>
      <w:tr w:rsidR="005748DA">
        <w:tc>
          <w:tcPr>
            <w:tcW w:w="1118" w:type="dxa"/>
            <w:vMerge/>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p>
        </w:tc>
        <w:tc>
          <w:tcPr>
            <w:tcW w:w="662" w:type="dxa"/>
            <w:vMerge/>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на первый год</w:t>
            </w:r>
          </w:p>
        </w:tc>
        <w:tc>
          <w:tcPr>
            <w:tcW w:w="706"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на второй год</w:t>
            </w:r>
          </w:p>
        </w:tc>
        <w:tc>
          <w:tcPr>
            <w:tcW w:w="680" w:type="dxa"/>
            <w:vMerge/>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p>
        </w:tc>
        <w:tc>
          <w:tcPr>
            <w:tcW w:w="1814" w:type="dxa"/>
            <w:vMerge/>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p>
        </w:tc>
        <w:tc>
          <w:tcPr>
            <w:tcW w:w="1757" w:type="dxa"/>
            <w:vMerge/>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p>
        </w:tc>
      </w:tr>
      <w:tr w:rsidR="005748DA">
        <w:tc>
          <w:tcPr>
            <w:tcW w:w="1118"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1</w:t>
            </w:r>
          </w:p>
        </w:tc>
        <w:tc>
          <w:tcPr>
            <w:tcW w:w="662"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2</w:t>
            </w:r>
          </w:p>
        </w:tc>
        <w:tc>
          <w:tcPr>
            <w:tcW w:w="7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3</w:t>
            </w:r>
          </w:p>
        </w:tc>
        <w:tc>
          <w:tcPr>
            <w:tcW w:w="710"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4</w:t>
            </w:r>
          </w:p>
        </w:tc>
        <w:tc>
          <w:tcPr>
            <w:tcW w:w="706"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5</w:t>
            </w:r>
          </w:p>
        </w:tc>
        <w:tc>
          <w:tcPr>
            <w:tcW w:w="680"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6</w:t>
            </w:r>
          </w:p>
        </w:tc>
        <w:tc>
          <w:tcPr>
            <w:tcW w:w="181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7</w:t>
            </w:r>
          </w:p>
        </w:tc>
        <w:tc>
          <w:tcPr>
            <w:tcW w:w="7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8</w:t>
            </w:r>
          </w:p>
        </w:tc>
        <w:tc>
          <w:tcPr>
            <w:tcW w:w="1757"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9</w:t>
            </w:r>
          </w:p>
        </w:tc>
      </w:tr>
      <w:tr w:rsidR="005748DA">
        <w:tc>
          <w:tcPr>
            <w:tcW w:w="1118"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662"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bl>
    <w:p w:rsidR="005748DA" w:rsidRDefault="005748DA" w:rsidP="005748D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2098"/>
        <w:gridCol w:w="340"/>
        <w:gridCol w:w="512"/>
        <w:gridCol w:w="792"/>
        <w:gridCol w:w="340"/>
        <w:gridCol w:w="1079"/>
        <w:gridCol w:w="1756"/>
      </w:tblGrid>
      <w:tr w:rsidR="005748DA">
        <w:tc>
          <w:tcPr>
            <w:tcW w:w="2154"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Руководитель (уполномоченное лицо)</w:t>
            </w:r>
          </w:p>
        </w:tc>
        <w:tc>
          <w:tcPr>
            <w:tcW w:w="2098" w:type="dxa"/>
            <w:tcBorders>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340" w:type="dxa"/>
          </w:tcPr>
          <w:p w:rsidR="005748DA" w:rsidRDefault="005748DA">
            <w:pPr>
              <w:autoSpaceDE w:val="0"/>
              <w:autoSpaceDN w:val="0"/>
              <w:adjustRightInd w:val="0"/>
              <w:spacing w:after="0" w:line="240" w:lineRule="auto"/>
              <w:rPr>
                <w:rFonts w:ascii="Calibri" w:hAnsi="Calibri" w:cs="Calibri"/>
              </w:rPr>
            </w:pPr>
          </w:p>
        </w:tc>
        <w:tc>
          <w:tcPr>
            <w:tcW w:w="1304" w:type="dxa"/>
            <w:gridSpan w:val="2"/>
            <w:tcBorders>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340" w:type="dxa"/>
          </w:tcPr>
          <w:p w:rsidR="005748DA" w:rsidRDefault="005748DA">
            <w:pPr>
              <w:autoSpaceDE w:val="0"/>
              <w:autoSpaceDN w:val="0"/>
              <w:adjustRightInd w:val="0"/>
              <w:spacing w:after="0" w:line="240" w:lineRule="auto"/>
              <w:rPr>
                <w:rFonts w:ascii="Calibri" w:hAnsi="Calibri" w:cs="Calibri"/>
              </w:rPr>
            </w:pPr>
          </w:p>
        </w:tc>
        <w:tc>
          <w:tcPr>
            <w:tcW w:w="2835" w:type="dxa"/>
            <w:gridSpan w:val="2"/>
            <w:tcBorders>
              <w:bottom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2154" w:type="dxa"/>
          </w:tcPr>
          <w:p w:rsidR="005748DA" w:rsidRDefault="005748DA">
            <w:pPr>
              <w:autoSpaceDE w:val="0"/>
              <w:autoSpaceDN w:val="0"/>
              <w:adjustRightInd w:val="0"/>
              <w:spacing w:after="0" w:line="240" w:lineRule="auto"/>
              <w:rPr>
                <w:rFonts w:ascii="Calibri" w:hAnsi="Calibri" w:cs="Calibri"/>
              </w:rPr>
            </w:pPr>
          </w:p>
        </w:tc>
        <w:tc>
          <w:tcPr>
            <w:tcW w:w="2098" w:type="dxa"/>
            <w:tcBorders>
              <w:top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340" w:type="dxa"/>
          </w:tcPr>
          <w:p w:rsidR="005748DA" w:rsidRDefault="005748DA">
            <w:pPr>
              <w:autoSpaceDE w:val="0"/>
              <w:autoSpaceDN w:val="0"/>
              <w:adjustRightInd w:val="0"/>
              <w:spacing w:after="0" w:line="240" w:lineRule="auto"/>
              <w:rPr>
                <w:rFonts w:ascii="Calibri" w:hAnsi="Calibri" w:cs="Calibri"/>
              </w:rPr>
            </w:pPr>
          </w:p>
        </w:tc>
        <w:tc>
          <w:tcPr>
            <w:tcW w:w="1304" w:type="dxa"/>
            <w:gridSpan w:val="2"/>
            <w:tcBorders>
              <w:top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5748DA" w:rsidRDefault="005748DA">
            <w:pPr>
              <w:autoSpaceDE w:val="0"/>
              <w:autoSpaceDN w:val="0"/>
              <w:adjustRightInd w:val="0"/>
              <w:spacing w:after="0" w:line="240" w:lineRule="auto"/>
              <w:rPr>
                <w:rFonts w:ascii="Calibri" w:hAnsi="Calibri" w:cs="Calibri"/>
              </w:rPr>
            </w:pPr>
          </w:p>
        </w:tc>
        <w:tc>
          <w:tcPr>
            <w:tcW w:w="2835" w:type="dxa"/>
            <w:gridSpan w:val="2"/>
            <w:tcBorders>
              <w:top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5748DA">
        <w:tc>
          <w:tcPr>
            <w:tcW w:w="9071" w:type="dxa"/>
            <w:gridSpan w:val="8"/>
          </w:tcPr>
          <w:p w:rsidR="005748DA" w:rsidRDefault="005748DA">
            <w:pPr>
              <w:autoSpaceDE w:val="0"/>
              <w:autoSpaceDN w:val="0"/>
              <w:adjustRightInd w:val="0"/>
              <w:spacing w:after="0" w:line="240" w:lineRule="auto"/>
              <w:rPr>
                <w:rFonts w:ascii="Calibri" w:hAnsi="Calibri" w:cs="Calibri"/>
              </w:rPr>
            </w:pPr>
          </w:p>
        </w:tc>
      </w:tr>
      <w:tr w:rsidR="005748DA">
        <w:tc>
          <w:tcPr>
            <w:tcW w:w="9071" w:type="dxa"/>
            <w:gridSpan w:val="8"/>
          </w:tcPr>
          <w:p w:rsidR="005748DA" w:rsidRDefault="005748DA">
            <w:pPr>
              <w:autoSpaceDE w:val="0"/>
              <w:autoSpaceDN w:val="0"/>
              <w:adjustRightInd w:val="0"/>
              <w:spacing w:after="0" w:line="240" w:lineRule="auto"/>
              <w:rPr>
                <w:rFonts w:ascii="Calibri" w:hAnsi="Calibri" w:cs="Calibri"/>
              </w:rPr>
            </w:pPr>
            <w:r>
              <w:rPr>
                <w:rFonts w:ascii="Calibri" w:hAnsi="Calibri" w:cs="Calibri"/>
              </w:rPr>
              <w:t>"__" __________________ 20__ г.</w:t>
            </w:r>
          </w:p>
        </w:tc>
      </w:tr>
      <w:tr w:rsidR="005748DA">
        <w:tc>
          <w:tcPr>
            <w:tcW w:w="5104" w:type="dxa"/>
            <w:gridSpan w:val="4"/>
          </w:tcPr>
          <w:p w:rsidR="005748DA" w:rsidRDefault="005748DA">
            <w:pPr>
              <w:autoSpaceDE w:val="0"/>
              <w:autoSpaceDN w:val="0"/>
              <w:adjustRightInd w:val="0"/>
              <w:spacing w:after="0" w:line="240" w:lineRule="auto"/>
              <w:rPr>
                <w:rFonts w:ascii="Calibri" w:hAnsi="Calibri" w:cs="Calibri"/>
              </w:rPr>
            </w:pPr>
          </w:p>
        </w:tc>
        <w:tc>
          <w:tcPr>
            <w:tcW w:w="2211" w:type="dxa"/>
            <w:gridSpan w:val="3"/>
            <w:tcBorders>
              <w:right w:val="single" w:sz="4" w:space="0" w:color="auto"/>
            </w:tcBorders>
          </w:tcPr>
          <w:p w:rsidR="005748DA" w:rsidRDefault="005748DA">
            <w:pPr>
              <w:autoSpaceDE w:val="0"/>
              <w:autoSpaceDN w:val="0"/>
              <w:adjustRightInd w:val="0"/>
              <w:spacing w:after="0" w:line="240" w:lineRule="auto"/>
              <w:rPr>
                <w:rFonts w:ascii="Calibri" w:hAnsi="Calibri" w:cs="Calibri"/>
              </w:rPr>
            </w:pPr>
            <w:r>
              <w:rPr>
                <w:rFonts w:ascii="Calibri" w:hAnsi="Calibri" w:cs="Calibri"/>
              </w:rPr>
              <w:t>Лист N</w:t>
            </w:r>
          </w:p>
        </w:tc>
        <w:tc>
          <w:tcPr>
            <w:tcW w:w="1756"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5104" w:type="dxa"/>
            <w:gridSpan w:val="4"/>
          </w:tcPr>
          <w:p w:rsidR="005748DA" w:rsidRDefault="005748DA">
            <w:pPr>
              <w:autoSpaceDE w:val="0"/>
              <w:autoSpaceDN w:val="0"/>
              <w:adjustRightInd w:val="0"/>
              <w:spacing w:after="0" w:line="240" w:lineRule="auto"/>
              <w:rPr>
                <w:rFonts w:ascii="Calibri" w:hAnsi="Calibri" w:cs="Calibri"/>
              </w:rPr>
            </w:pPr>
          </w:p>
        </w:tc>
        <w:tc>
          <w:tcPr>
            <w:tcW w:w="2211" w:type="dxa"/>
            <w:gridSpan w:val="3"/>
            <w:tcBorders>
              <w:right w:val="single" w:sz="4" w:space="0" w:color="auto"/>
            </w:tcBorders>
          </w:tcPr>
          <w:p w:rsidR="005748DA" w:rsidRDefault="005748DA">
            <w:pPr>
              <w:autoSpaceDE w:val="0"/>
              <w:autoSpaceDN w:val="0"/>
              <w:adjustRightInd w:val="0"/>
              <w:spacing w:after="0" w:line="240" w:lineRule="auto"/>
              <w:rPr>
                <w:rFonts w:ascii="Calibri" w:hAnsi="Calibri" w:cs="Calibri"/>
              </w:rPr>
            </w:pPr>
            <w:r>
              <w:rPr>
                <w:rFonts w:ascii="Calibri" w:hAnsi="Calibri" w:cs="Calibri"/>
              </w:rPr>
              <w:t>Всего листов</w:t>
            </w:r>
          </w:p>
        </w:tc>
        <w:tc>
          <w:tcPr>
            <w:tcW w:w="1756"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bl>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&lt;*&gt; Указывается в случае, если сведения, подлежащие указанию в настоящей выписке, составляют государственную тайну.";</w:t>
      </w: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 в приложении N 3 к указанным Правилам сноску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"&lt;*&gt; Указывается в случае, если сведения, подлежащие указанию в настоящем протоколе, составляют государственную тайну.";</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м) в приложении N 5 к указанным Правилам сноску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"&lt;*&gt; Указывается в случае, если сведения, подлежащие указанию в настоящем уведомлении, составляют государственную тайну.";</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н) в приложении N 6 к указанным Правилам сноску первую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"&lt;*&gt; Указывается в случае, если сведения, подлежащие указанию в настоящей выписке, составляют государственную тайну.".</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3. В постановлении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2023, N 4, ст. 635; N 34, ст. 6590):</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2:</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"д" признать утратившим силу;</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w:t>
      </w:r>
      <w:proofErr w:type="gramStart"/>
      <w:r>
        <w:rPr>
          <w:rFonts w:ascii="Calibri" w:hAnsi="Calibri" w:cs="Calibri"/>
        </w:rPr>
        <w:t>к" слова "</w:t>
      </w:r>
      <w:proofErr w:type="gramEnd"/>
      <w:r>
        <w:rPr>
          <w:rFonts w:ascii="Calibri" w:hAnsi="Calibri" w:cs="Calibri"/>
        </w:rPr>
        <w:t>с 1 июля 2024 г." заменить словами "с 1 января 2026 г.";</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абзацы второй и третий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"с 1 июля 2023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приглашения принять участие в которых направлены с 1 июля 2023 г. по 30 марта 2024 г., контрактов, заключенных с 1 июля 2023 г. по 31 декабря 2024 г. с единственным поставщиком (подрядчиком, исполнителем),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2023 г. по 31 декабря 2024 г., контрактов, заключенных с 1 июля 2023 г. по 31 декабря 2024 г. с единственным поставщиком (подрядчиком, исполнителем), заказчиками и лицами, указанными в подпунктах "а", "б", "г" и "д" пункта 2 Положения;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 1 января 2024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30 марта 2024 г., контрактов, заключенных с 1 января 2024 г. по 31 декабря 2024 г. с единственным поставщиком (подрядчиком, исполнителем),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31 декабря 2024 г., контрактов, заключенных с 1 января 2024 г. по 31 декабря 2024 г. с единственным поставщиком (подрядчиком, исполнителем), заказчиками и лицами, </w:t>
      </w:r>
      <w:r>
        <w:rPr>
          <w:rFonts w:ascii="Calibri" w:hAnsi="Calibri" w:cs="Calibri"/>
        </w:rPr>
        <w:lastRenderedPageBreak/>
        <w:t>указанными в подпунктах "е", "ж", "и" и "к" пункта 2 Положения, в случае открытия таким заказчикам и лицам лицевых счетов в Федеральном казначействе;";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абзацем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 в отношении контрактов, заключенных по результатам закупок, предусмотренных частью 12 статьи 93 Федерального закона, извещения об осуществлении которых размещены в единой информационной системе в сфере закупок с 1 августа 2024 г.;";</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пятом подпункта "н" слова "с 1 июля 2024 г." заменить словами "с 1 января 2025 г.";</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Положении о единой информационной системе в сфере закупок, утвержденном указанным постановлением: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11 после слова "Положением," дополнить словами "получение такими информационными системами информации и документов, подлежащих размещению на официальном сайте,";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20:</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первый дополнить словами ", за исключением информации и документов, предусмотренных подпунктом "з" настоящего пункта";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после абзаца шестого абзацем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"государственным органам, Государственной корпорации по атомной энергии "</w:t>
      </w:r>
      <w:proofErr w:type="spellStart"/>
      <w:r>
        <w:rPr>
          <w:rFonts w:ascii="Calibri" w:hAnsi="Calibri" w:cs="Calibri"/>
        </w:rPr>
        <w:t>Росатом</w:t>
      </w:r>
      <w:proofErr w:type="spellEnd"/>
      <w:r>
        <w:rPr>
          <w:rFonts w:ascii="Calibri" w:hAnsi="Calibri" w:cs="Calibri"/>
        </w:rPr>
        <w:t>", Государственной корпорации по космической деятельности "</w:t>
      </w:r>
      <w:proofErr w:type="spellStart"/>
      <w:r>
        <w:rPr>
          <w:rFonts w:ascii="Calibri" w:hAnsi="Calibri" w:cs="Calibri"/>
        </w:rPr>
        <w:t>Роскосмос</w:t>
      </w:r>
      <w:proofErr w:type="spellEnd"/>
      <w:r>
        <w:rPr>
          <w:rFonts w:ascii="Calibri" w:hAnsi="Calibri" w:cs="Calibri"/>
        </w:rPr>
        <w:t>", органам управления государственными внебюджетными фондами в части информации и документов о закупках, осуществляемых подведомственными им заказчиками;";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"в" изложить в следующей редакции: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к информации и документам, предусмотренным частью 6 статьи 3.2, частью 7 статьи 3.3 и частью 5 статьи 4 Федерального закона "О закупках товаров, работ, услуг отдельными видами юридических лиц", разделу положения о закупке, предусмотренному подпунктом "б" пункта 10 Положения о размещении в единой информационной системе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 органам, указанным в абзацах втором - шестом и восьмом подпункта "б" настоящего пункта;";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подпунктом "з"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"з) к информации и документам, предусмотренным пунктами 2, 5 и 6 части 3 статьи 4 Федерального закона, в отношении закупок федеральных органов исполнительной власти, осуществляющих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 - федеральному органу исполнительной власти, определенному в соответствии с частью 6 статьи 4 Федерального закона.";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22:</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подпункте "а":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первый дополнить словами ", за исключением информации, предусмотренной подпунктом "е" настоящего пункта";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абзацами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"исполнительным органам субъектов Российской Федерации, осуществляющим контроль в сфере закупок, предусмотренный частью 1 статьи 99 Федерального закона в части информации о закупках, осуществляемых для нужд такого субъекта Российской Федерации и муниципальных нужд муниципальных образований, находящихся на территории такого субъекта Российской Федерации;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подпунктом "е"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"е) к информации, сформированной на основе предусмотренных Федеральных законом информации и документов в отношении закупок федеральных органов исполнительной власти, осуществляющих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таким федеральным органам исполнительной власти в отношении закупок, осуществленных (осуществляемых) ими и подведомственными им учреждениями, предприятиями;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органам, указанным в абзацах третьем, четвертом и шестом подпункта "а" настоящего пункта.";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втором подпункта "б" пункта 23 слова "и шестом" заменить словами ", шестом, одиннадцатом и двенадцатом";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24:</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слова "Счетной палате Российской Федерации" заменить словами "органам, указанным в абзацах третьем и шестом подпункта "а" пункта 22 настоящего Положения";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слов "иным органам" дополнить словами "(за исключением федеральных государственных органов, которым доступ к таким информации и документам предоставлен в соответствии с пунктом 20 настоящего Положения)";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"в" после слова "гарантиях," дополнить словами "федеральному органу исполнительной власти по регулированию контрактной системы в сфере закупок 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30 дополнить подпунктом "в"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обмен информацией и документами в отношении закупок, осуществляемых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w:t>
      </w:r>
      <w:r>
        <w:rPr>
          <w:rFonts w:ascii="Calibri" w:hAnsi="Calibri" w:cs="Calibri"/>
        </w:rPr>
        <w:lastRenderedPageBreak/>
        <w:t>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(за исключением случаев, при которых предоставление таких информации и документов допускается в соответствии с пунктом 29 настоящих Правил), предоставление аналитической информации, сформированной с учетом информации и документов о таких закупках, не осуществляются.";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33 слово "обеспечивается" заменить словом "допускается";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в Положении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"б" пункта 8 дополнить абзацем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пунктом 11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При определении цены единицы товара, работы, услуги при формировании в единой информационной системе проекта контракта такая цена округляется по математическим правилам округления до 11 цифр после запятой.";</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раздел 1 приложения к указанному Положению дополнить позицией 38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"38.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г) в Правилах регистрации участников закупок в единой информационной системе в сфере закупок и ведения единого реестра участников закупок, утвержденных указанным постановлением: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"в" пункта 15 слова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заменить словами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"г" пункта 18 слова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заменить словами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подпункте "г" пункта 23 слова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заменить словами "пунктом 15 статьи </w:t>
      </w:r>
      <w:r>
        <w:rPr>
          <w:rFonts w:ascii="Calibri" w:hAnsi="Calibri" w:cs="Calibri"/>
        </w:rPr>
        <w:lastRenderedPageBreak/>
        <w:t>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 абзац первый пункта 9 Правил ведения реестра жалоб, плановых и внеплановых проверок, принятых по ним решений и выданных предписаний, представлений,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 после слова "процедур" дополнить словами ", закрытых электронных процедур";</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е) в Положении об эксплуатации государственной информационной системы, предусмотренной частью 13 статьи 4 Федерального закона "О контрактной системе в сфере закупок товаров, работ, услуг для обеспечения государственных и муниципальных нужд", утвержденном указанным постановлением: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пункта 1 слова "электронной площадкой" заменить словами "электронной площадкой, специализированной электронной площадкой (далее - электронные площадки)", слова "электронной площадки" заменить словами "электронных площадок", слова "электронной площадке" заменить словами "электронных площадках";</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пунктах 4, 8, 11, 12 и в наименовании раздела IV слова "электронная площадка" в соответствующем падеже заменить словами "электронные площадки" в соответствующем падеже;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13:</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слова "электронной площадке" заменить словами "электронных площадках";</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слова "электронной площадке" заменить словами "электронных площадках";</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слова "запросов" дополнить словами "о предоставлении документации о закупке (при проведении предусмотренных Федеральным законом закрытых электронных процедур), при направлении запросов";</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"б" слова "электронной площадке" заменить словами "электронных площадках";</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подпункта "в" слова "действия (бездействие)" исключить;</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подпункте "г":</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слова "электронной площадкой" заменить словами "электронными площадками";</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слов "осуществлении закупок," дополнить словами "направлении приглашений принять участие в определении поставщика (подрядчика, исполнителя) (при проведении предусмотренных Федеральным законом закрытых электронных процедур), направлении запросов о предоставлении документации о закупке (при проведении предусмотренных Федеральным законом закрытых электронных процедур),";</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14 слова "электронной площадке" заменить словами "электронных площадках".</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постановлении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w:t>
      </w:r>
      <w:r>
        <w:rPr>
          <w:rFonts w:ascii="Calibri" w:hAnsi="Calibri" w:cs="Calibri"/>
        </w:rPr>
        <w:lastRenderedPageBreak/>
        <w:t>1222 и отдельных положений некоторых актов Правительства Российской Федерации" (Собрание законодательства Российской Федерации, 2022, N 46, ст. 7988):</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3:</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пятый после слов "ст. 5393)" дополнить словами "(далее - Положение)";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абзацами следующего содержания:</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"до 1 января 2025 г. действие: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положений подпункта "т" пункта 10 Правил ведения реестра контрактов, касающихся заключения контракта с использованием единой информационной системы в соответствии с частью 14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положений подпункта "а" пункта 15 Правил ведения реестра контрактов, касающихся соглашений об изменении контракта, соглашений о расторжении контракта;</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положений подпункта "и" пункта 18 Правил ведения реестра контрактов в отношении контрактов (изменений контрактов) с единственным поставщиком (подрядчиком, исполнителем), за исключением контрактов, информация, содержащаяся в которых, формируется с использованием единой информационной системы заказчиками и лицами, указанными в подпунктах "а", "б", "г" и "д" пункта 2 Положения, а также заказчиками и лицами, указанными в подпунктах "е", "ж", "и" и "к" пункта 2 Положения, в случае открытия таким заказчикам и лицам лицевых счетов в Федеральном казначействе;</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положений подпунктов "г" и "д" пункта 11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N 46, ст. 7299; 2021, N 42, ст. 7148; 2022, N 6, ст. 872), в отношении объекта контроля, предусмотренного подпунктом "е" пункта 4 указанных Правил, при осуществлении закупок с единственным поставщиком (подрядчиком, исполнителем).";</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4:</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седьмом слова "к региональным и муниципальным информационным системам в сфере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единые требования)" исключить;</w:t>
      </w:r>
    </w:p>
    <w:p w:rsidR="005748DA" w:rsidRDefault="005748DA" w:rsidP="005748DA">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десятый признать утратившим силу.</w:t>
      </w: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lastRenderedPageBreak/>
        <w:t>к постановлению Правительства</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от 29 июня 2024 г. N 888</w:t>
      </w:r>
    </w:p>
    <w:p w:rsidR="005748DA" w:rsidRDefault="005748DA" w:rsidP="005748D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5748D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5748DA" w:rsidRDefault="005748D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5748DA" w:rsidRDefault="005748D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Постановления Правительства РФ от 13.09.2024 N 1254)</w:t>
            </w:r>
          </w:p>
        </w:tc>
        <w:tc>
          <w:tcPr>
            <w:tcW w:w="113" w:type="dxa"/>
            <w:shd w:val="clear" w:color="auto" w:fill="F4F3F8"/>
            <w:tcMar>
              <w:top w:w="0" w:type="dxa"/>
              <w:left w:w="0" w:type="dxa"/>
              <w:bottom w:w="0" w:type="dxa"/>
              <w:right w:w="0" w:type="dxa"/>
            </w:tcMar>
          </w:tcPr>
          <w:p w:rsidR="005748DA" w:rsidRDefault="005748DA">
            <w:pPr>
              <w:autoSpaceDE w:val="0"/>
              <w:autoSpaceDN w:val="0"/>
              <w:adjustRightInd w:val="0"/>
              <w:spacing w:after="0" w:line="240" w:lineRule="auto"/>
              <w:jc w:val="center"/>
              <w:rPr>
                <w:rFonts w:ascii="Calibri" w:hAnsi="Calibri" w:cs="Calibri"/>
                <w:color w:val="392C69"/>
              </w:rPr>
            </w:pPr>
          </w:p>
        </w:tc>
      </w:tr>
    </w:tbl>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right"/>
        <w:rPr>
          <w:rFonts w:ascii="Calibri" w:hAnsi="Calibri" w:cs="Calibri"/>
        </w:rPr>
      </w:pPr>
      <w:r>
        <w:rPr>
          <w:rFonts w:ascii="Calibri" w:hAnsi="Calibri" w:cs="Calibri"/>
        </w:rPr>
        <w:t>(форма)</w:t>
      </w:r>
    </w:p>
    <w:p w:rsidR="005748DA" w:rsidRDefault="005748DA" w:rsidP="005748D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5748DA">
        <w:tc>
          <w:tcPr>
            <w:tcW w:w="7257" w:type="dxa"/>
            <w:tcBorders>
              <w:right w:val="single" w:sz="4" w:space="0" w:color="auto"/>
            </w:tcBorders>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Отнесение настоящих</w:t>
            </w:r>
          </w:p>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дополнительных сведений</w:t>
            </w:r>
          </w:p>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к государственной тайне &lt;1&gt;</w:t>
            </w:r>
          </w:p>
        </w:tc>
        <w:tc>
          <w:tcPr>
            <w:tcW w:w="181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7257" w:type="dxa"/>
            <w:tcBorders>
              <w:right w:val="single" w:sz="4" w:space="0" w:color="auto"/>
            </w:tcBorders>
            <w:vAlign w:val="bottom"/>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Номер</w:t>
            </w:r>
          </w:p>
        </w:tc>
        <w:tc>
          <w:tcPr>
            <w:tcW w:w="181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7257" w:type="dxa"/>
            <w:tcBorders>
              <w:right w:val="single" w:sz="4" w:space="0" w:color="auto"/>
            </w:tcBorders>
            <w:vAlign w:val="bottom"/>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Дата</w:t>
            </w:r>
          </w:p>
        </w:tc>
        <w:tc>
          <w:tcPr>
            <w:tcW w:w="181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bl>
    <w:p w:rsidR="005748DA" w:rsidRDefault="005748DA" w:rsidP="005748D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748DA">
        <w:tc>
          <w:tcPr>
            <w:tcW w:w="9071" w:type="dxa"/>
          </w:tcPr>
          <w:p w:rsidR="005748DA" w:rsidRDefault="005748DA">
            <w:pPr>
              <w:autoSpaceDE w:val="0"/>
              <w:autoSpaceDN w:val="0"/>
              <w:adjustRightInd w:val="0"/>
              <w:spacing w:after="0" w:line="240" w:lineRule="auto"/>
              <w:jc w:val="center"/>
              <w:rPr>
                <w:rFonts w:ascii="Calibri" w:hAnsi="Calibri" w:cs="Calibri"/>
              </w:rPr>
            </w:pPr>
            <w:bookmarkStart w:id="8" w:name="Par375"/>
            <w:bookmarkEnd w:id="8"/>
            <w:r>
              <w:rPr>
                <w:rFonts w:ascii="Calibri" w:hAnsi="Calibri" w:cs="Calibri"/>
              </w:rPr>
              <w:t>ДОПОЛНИТЕЛЬНЫЕ СВЕДЕНИЯ</w:t>
            </w:r>
          </w:p>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о государственном контракте по государственному оборонному заказу</w:t>
            </w:r>
          </w:p>
        </w:tc>
      </w:tr>
    </w:tbl>
    <w:p w:rsidR="005748DA" w:rsidRDefault="005748DA" w:rsidP="005748D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231"/>
        <w:gridCol w:w="1361"/>
        <w:gridCol w:w="1123"/>
      </w:tblGrid>
      <w:tr w:rsidR="005748DA">
        <w:tc>
          <w:tcPr>
            <w:tcW w:w="3345" w:type="dxa"/>
          </w:tcPr>
          <w:p w:rsidR="005748DA" w:rsidRDefault="005748DA">
            <w:pPr>
              <w:autoSpaceDE w:val="0"/>
              <w:autoSpaceDN w:val="0"/>
              <w:adjustRightInd w:val="0"/>
              <w:spacing w:after="0" w:line="240" w:lineRule="auto"/>
              <w:rPr>
                <w:rFonts w:ascii="Calibri" w:hAnsi="Calibri" w:cs="Calibri"/>
              </w:rPr>
            </w:pPr>
          </w:p>
        </w:tc>
        <w:tc>
          <w:tcPr>
            <w:tcW w:w="3231" w:type="dxa"/>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123" w:type="dxa"/>
            <w:tcBorders>
              <w:top w:val="single" w:sz="4" w:space="0" w:color="auto"/>
              <w:left w:val="single" w:sz="4" w:space="0" w:color="auto"/>
              <w:bottom w:val="single" w:sz="4" w:space="0" w:color="auto"/>
              <w:right w:val="single" w:sz="4" w:space="0" w:color="auto"/>
            </w:tcBorders>
            <w:vAlign w:val="bottom"/>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Коды</w:t>
            </w:r>
          </w:p>
        </w:tc>
      </w:tr>
      <w:tr w:rsidR="005748DA">
        <w:tc>
          <w:tcPr>
            <w:tcW w:w="3345" w:type="dxa"/>
            <w:vMerge w:val="restart"/>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Полное наименование заказчика</w:t>
            </w:r>
          </w:p>
        </w:tc>
        <w:tc>
          <w:tcPr>
            <w:tcW w:w="3231" w:type="dxa"/>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vAlign w:val="bottom"/>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ИНН</w:t>
            </w:r>
          </w:p>
        </w:tc>
        <w:tc>
          <w:tcPr>
            <w:tcW w:w="1123"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Merge/>
          </w:tcPr>
          <w:p w:rsidR="005748DA" w:rsidRDefault="005748DA">
            <w:pPr>
              <w:autoSpaceDE w:val="0"/>
              <w:autoSpaceDN w:val="0"/>
              <w:adjustRightInd w:val="0"/>
              <w:spacing w:after="0" w:line="240" w:lineRule="auto"/>
              <w:rPr>
                <w:rFonts w:ascii="Calibri" w:hAnsi="Calibri" w:cs="Calibri"/>
              </w:rPr>
            </w:pPr>
          </w:p>
        </w:tc>
        <w:tc>
          <w:tcPr>
            <w:tcW w:w="3231" w:type="dxa"/>
            <w:tcBorders>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vAlign w:val="bottom"/>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КПП</w:t>
            </w:r>
          </w:p>
        </w:tc>
        <w:tc>
          <w:tcPr>
            <w:tcW w:w="1123"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Место нахождения, телефон, адрес электронной почты</w:t>
            </w:r>
          </w:p>
        </w:tc>
        <w:tc>
          <w:tcPr>
            <w:tcW w:w="3231" w:type="dxa"/>
            <w:tcBorders>
              <w:top w:val="single" w:sz="4" w:space="0" w:color="auto"/>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Borders>
              <w:right w:val="single" w:sz="4" w:space="0" w:color="auto"/>
            </w:tcBorders>
            <w:vAlign w:val="center"/>
          </w:tcPr>
          <w:p w:rsidR="005748DA" w:rsidRDefault="005748DA">
            <w:pPr>
              <w:autoSpaceDE w:val="0"/>
              <w:autoSpaceDN w:val="0"/>
              <w:adjustRightInd w:val="0"/>
              <w:spacing w:after="0" w:line="240" w:lineRule="auto"/>
              <w:jc w:val="right"/>
              <w:rPr>
                <w:rFonts w:ascii="Calibri" w:hAnsi="Calibri" w:cs="Calibri"/>
              </w:rPr>
            </w:pPr>
            <w:r>
              <w:rPr>
                <w:rFonts w:ascii="Calibri" w:hAnsi="Calibri" w:cs="Calibri"/>
              </w:rPr>
              <w:t>по ОКТМО</w:t>
            </w:r>
          </w:p>
        </w:tc>
        <w:tc>
          <w:tcPr>
            <w:tcW w:w="1123"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Номер государственного контракта по государственному оборонному заказу</w:t>
            </w:r>
          </w:p>
        </w:tc>
        <w:tc>
          <w:tcPr>
            <w:tcW w:w="3231" w:type="dxa"/>
            <w:tcBorders>
              <w:top w:val="single" w:sz="4" w:space="0" w:color="auto"/>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Pr>
          <w:p w:rsidR="005748DA" w:rsidRDefault="005748DA">
            <w:pPr>
              <w:autoSpaceDE w:val="0"/>
              <w:autoSpaceDN w:val="0"/>
              <w:adjustRightInd w:val="0"/>
              <w:spacing w:after="0" w:line="240" w:lineRule="auto"/>
              <w:rPr>
                <w:rFonts w:ascii="Calibri" w:hAnsi="Calibri" w:cs="Calibri"/>
              </w:rPr>
            </w:pPr>
          </w:p>
        </w:tc>
        <w:tc>
          <w:tcPr>
            <w:tcW w:w="1123" w:type="dxa"/>
            <w:tcBorders>
              <w:top w:val="single" w:sz="4" w:space="0" w:color="auto"/>
              <w:bottom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Идентификатор государственного контракта по государственному оборонному заказу</w:t>
            </w:r>
          </w:p>
        </w:tc>
        <w:tc>
          <w:tcPr>
            <w:tcW w:w="3231" w:type="dxa"/>
            <w:tcBorders>
              <w:top w:val="single" w:sz="4" w:space="0" w:color="auto"/>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Pr>
          <w:p w:rsidR="005748DA" w:rsidRDefault="005748DA">
            <w:pPr>
              <w:autoSpaceDE w:val="0"/>
              <w:autoSpaceDN w:val="0"/>
              <w:adjustRightInd w:val="0"/>
              <w:spacing w:after="0" w:line="240" w:lineRule="auto"/>
              <w:rPr>
                <w:rFonts w:ascii="Calibri" w:hAnsi="Calibri" w:cs="Calibri"/>
              </w:rPr>
            </w:pPr>
          </w:p>
        </w:tc>
        <w:tc>
          <w:tcPr>
            <w:tcW w:w="1123" w:type="dxa"/>
            <w:tcBorders>
              <w:top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Дата подписания заказчиком государственного контракта по государственному оборонному заказу</w:t>
            </w:r>
          </w:p>
        </w:tc>
        <w:tc>
          <w:tcPr>
            <w:tcW w:w="3231" w:type="dxa"/>
            <w:tcBorders>
              <w:top w:val="single" w:sz="4" w:space="0" w:color="auto"/>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Pr>
          <w:p w:rsidR="005748DA" w:rsidRDefault="005748DA">
            <w:pPr>
              <w:autoSpaceDE w:val="0"/>
              <w:autoSpaceDN w:val="0"/>
              <w:adjustRightInd w:val="0"/>
              <w:spacing w:after="0" w:line="240" w:lineRule="auto"/>
              <w:rPr>
                <w:rFonts w:ascii="Calibri" w:hAnsi="Calibri" w:cs="Calibri"/>
              </w:rPr>
            </w:pPr>
          </w:p>
        </w:tc>
        <w:tc>
          <w:tcPr>
            <w:tcW w:w="1123" w:type="dxa"/>
          </w:tcPr>
          <w:p w:rsidR="005748DA" w:rsidRDefault="005748DA">
            <w:pPr>
              <w:autoSpaceDE w:val="0"/>
              <w:autoSpaceDN w:val="0"/>
              <w:adjustRightInd w:val="0"/>
              <w:spacing w:after="0" w:line="240" w:lineRule="auto"/>
              <w:rPr>
                <w:rFonts w:ascii="Calibri" w:hAnsi="Calibri" w:cs="Calibri"/>
              </w:rPr>
            </w:pPr>
          </w:p>
        </w:tc>
      </w:tr>
      <w:tr w:rsidR="005748DA">
        <w:tc>
          <w:tcPr>
            <w:tcW w:w="3345"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Номер реестровой записи в реестре контрактов, содержащем сведения, составляющие государственную тайну</w:t>
            </w:r>
          </w:p>
        </w:tc>
        <w:tc>
          <w:tcPr>
            <w:tcW w:w="3231" w:type="dxa"/>
            <w:tcBorders>
              <w:top w:val="single" w:sz="4" w:space="0" w:color="auto"/>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1361" w:type="dxa"/>
          </w:tcPr>
          <w:p w:rsidR="005748DA" w:rsidRDefault="005748DA">
            <w:pPr>
              <w:autoSpaceDE w:val="0"/>
              <w:autoSpaceDN w:val="0"/>
              <w:adjustRightInd w:val="0"/>
              <w:spacing w:after="0" w:line="240" w:lineRule="auto"/>
              <w:rPr>
                <w:rFonts w:ascii="Calibri" w:hAnsi="Calibri" w:cs="Calibri"/>
              </w:rPr>
            </w:pPr>
          </w:p>
        </w:tc>
        <w:tc>
          <w:tcPr>
            <w:tcW w:w="1123" w:type="dxa"/>
          </w:tcPr>
          <w:p w:rsidR="005748DA" w:rsidRDefault="005748DA">
            <w:pPr>
              <w:autoSpaceDE w:val="0"/>
              <w:autoSpaceDN w:val="0"/>
              <w:adjustRightInd w:val="0"/>
              <w:spacing w:after="0" w:line="240" w:lineRule="auto"/>
              <w:rPr>
                <w:rFonts w:ascii="Calibri" w:hAnsi="Calibri" w:cs="Calibri"/>
              </w:rPr>
            </w:pPr>
          </w:p>
        </w:tc>
      </w:tr>
    </w:tbl>
    <w:p w:rsidR="005748DA" w:rsidRDefault="005748DA" w:rsidP="005748D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5"/>
        <w:gridCol w:w="5808"/>
        <w:gridCol w:w="2494"/>
      </w:tblGrid>
      <w:tr w:rsidR="005748DA">
        <w:tc>
          <w:tcPr>
            <w:tcW w:w="725"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N</w:t>
            </w:r>
          </w:p>
        </w:tc>
        <w:tc>
          <w:tcPr>
            <w:tcW w:w="5808"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Наименование сведений</w:t>
            </w:r>
          </w:p>
        </w:tc>
        <w:tc>
          <w:tcPr>
            <w:tcW w:w="24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Значение</w:t>
            </w:r>
          </w:p>
        </w:tc>
      </w:tr>
      <w:tr w:rsidR="005748DA">
        <w:tc>
          <w:tcPr>
            <w:tcW w:w="725"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1</w:t>
            </w:r>
          </w:p>
        </w:tc>
        <w:tc>
          <w:tcPr>
            <w:tcW w:w="5808"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2</w:t>
            </w:r>
          </w:p>
        </w:tc>
        <w:tc>
          <w:tcPr>
            <w:tcW w:w="24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3</w:t>
            </w:r>
          </w:p>
        </w:tc>
      </w:tr>
      <w:tr w:rsidR="005748DA">
        <w:tc>
          <w:tcPr>
            <w:tcW w:w="725"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1.</w:t>
            </w:r>
          </w:p>
        </w:tc>
        <w:tc>
          <w:tcPr>
            <w:tcW w:w="5808"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r>
              <w:rPr>
                <w:rFonts w:ascii="Calibri" w:hAnsi="Calibri" w:cs="Calibri"/>
              </w:rPr>
              <w:t>Причина изменения условий контракта &lt;2&gt;</w:t>
            </w:r>
          </w:p>
        </w:tc>
        <w:tc>
          <w:tcPr>
            <w:tcW w:w="24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725"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lastRenderedPageBreak/>
              <w:t>2.</w:t>
            </w:r>
          </w:p>
        </w:tc>
        <w:tc>
          <w:tcPr>
            <w:tcW w:w="5808"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r>
              <w:rPr>
                <w:rFonts w:ascii="Calibri" w:hAnsi="Calibri" w:cs="Calibri"/>
              </w:rPr>
              <w:t>Вид цены на продукцию по государственному оборонному заказу &lt;3&gt;</w:t>
            </w:r>
          </w:p>
        </w:tc>
        <w:tc>
          <w:tcPr>
            <w:tcW w:w="24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725"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3.</w:t>
            </w:r>
          </w:p>
        </w:tc>
        <w:tc>
          <w:tcPr>
            <w:tcW w:w="5808"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r>
              <w:rPr>
                <w:rFonts w:ascii="Calibri" w:hAnsi="Calibri" w:cs="Calibri"/>
              </w:rPr>
              <w:t>Планируемая дата перевода в фиксированную цену других видов цен на продукцию по государственному оборонному заказу &lt;4&gt;</w:t>
            </w:r>
          </w:p>
        </w:tc>
        <w:tc>
          <w:tcPr>
            <w:tcW w:w="24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725"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4.</w:t>
            </w:r>
          </w:p>
        </w:tc>
        <w:tc>
          <w:tcPr>
            <w:tcW w:w="5808"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r>
              <w:rPr>
                <w:rFonts w:ascii="Calibri" w:hAnsi="Calibri" w:cs="Calibri"/>
              </w:rPr>
              <w:t>Фактическая дата перевода в фиксированную цену других видов цен на продукцию по государственному оборонному заказу &lt;5&gt;</w:t>
            </w:r>
          </w:p>
        </w:tc>
        <w:tc>
          <w:tcPr>
            <w:tcW w:w="24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725"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5.</w:t>
            </w:r>
          </w:p>
        </w:tc>
        <w:tc>
          <w:tcPr>
            <w:tcW w:w="5808"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r>
              <w:rPr>
                <w:rFonts w:ascii="Calibri" w:hAnsi="Calibri" w:cs="Calibri"/>
              </w:rPr>
              <w:t>Дата подготовки заключения о цене на продукцию при переводе в фиксированную цену других видов цен на продукцию по государственному оборонному заказу &lt;5&gt;</w:t>
            </w:r>
          </w:p>
        </w:tc>
        <w:tc>
          <w:tcPr>
            <w:tcW w:w="24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725"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6.</w:t>
            </w:r>
          </w:p>
        </w:tc>
        <w:tc>
          <w:tcPr>
            <w:tcW w:w="5808"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r>
              <w:rPr>
                <w:rFonts w:ascii="Calibri" w:hAnsi="Calibri" w:cs="Calibri"/>
              </w:rPr>
              <w:t>Уникальный идентификатор задания государственного оборонного заказа &lt;6&gt;</w:t>
            </w:r>
          </w:p>
        </w:tc>
        <w:tc>
          <w:tcPr>
            <w:tcW w:w="2494"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bl>
    <w:p w:rsidR="005748DA" w:rsidRDefault="005748DA" w:rsidP="005748D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2098"/>
        <w:gridCol w:w="340"/>
        <w:gridCol w:w="512"/>
        <w:gridCol w:w="792"/>
        <w:gridCol w:w="340"/>
        <w:gridCol w:w="1079"/>
        <w:gridCol w:w="1756"/>
      </w:tblGrid>
      <w:tr w:rsidR="005748DA">
        <w:tc>
          <w:tcPr>
            <w:tcW w:w="2154" w:type="dxa"/>
            <w:vAlign w:val="bottom"/>
          </w:tcPr>
          <w:p w:rsidR="005748DA" w:rsidRDefault="005748DA">
            <w:pPr>
              <w:autoSpaceDE w:val="0"/>
              <w:autoSpaceDN w:val="0"/>
              <w:adjustRightInd w:val="0"/>
              <w:spacing w:after="0" w:line="240" w:lineRule="auto"/>
              <w:rPr>
                <w:rFonts w:ascii="Calibri" w:hAnsi="Calibri" w:cs="Calibri"/>
              </w:rPr>
            </w:pPr>
            <w:r>
              <w:rPr>
                <w:rFonts w:ascii="Calibri" w:hAnsi="Calibri" w:cs="Calibri"/>
              </w:rPr>
              <w:t>Руководитель (уполномоченное лицо)</w:t>
            </w:r>
          </w:p>
        </w:tc>
        <w:tc>
          <w:tcPr>
            <w:tcW w:w="2098" w:type="dxa"/>
            <w:tcBorders>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340" w:type="dxa"/>
          </w:tcPr>
          <w:p w:rsidR="005748DA" w:rsidRDefault="005748DA">
            <w:pPr>
              <w:autoSpaceDE w:val="0"/>
              <w:autoSpaceDN w:val="0"/>
              <w:adjustRightInd w:val="0"/>
              <w:spacing w:after="0" w:line="240" w:lineRule="auto"/>
              <w:rPr>
                <w:rFonts w:ascii="Calibri" w:hAnsi="Calibri" w:cs="Calibri"/>
              </w:rPr>
            </w:pPr>
          </w:p>
        </w:tc>
        <w:tc>
          <w:tcPr>
            <w:tcW w:w="1304" w:type="dxa"/>
            <w:gridSpan w:val="2"/>
            <w:tcBorders>
              <w:bottom w:val="single" w:sz="4" w:space="0" w:color="auto"/>
            </w:tcBorders>
          </w:tcPr>
          <w:p w:rsidR="005748DA" w:rsidRDefault="005748DA">
            <w:pPr>
              <w:autoSpaceDE w:val="0"/>
              <w:autoSpaceDN w:val="0"/>
              <w:adjustRightInd w:val="0"/>
              <w:spacing w:after="0" w:line="240" w:lineRule="auto"/>
              <w:rPr>
                <w:rFonts w:ascii="Calibri" w:hAnsi="Calibri" w:cs="Calibri"/>
              </w:rPr>
            </w:pPr>
          </w:p>
        </w:tc>
        <w:tc>
          <w:tcPr>
            <w:tcW w:w="340" w:type="dxa"/>
          </w:tcPr>
          <w:p w:rsidR="005748DA" w:rsidRDefault="005748DA">
            <w:pPr>
              <w:autoSpaceDE w:val="0"/>
              <w:autoSpaceDN w:val="0"/>
              <w:adjustRightInd w:val="0"/>
              <w:spacing w:after="0" w:line="240" w:lineRule="auto"/>
              <w:rPr>
                <w:rFonts w:ascii="Calibri" w:hAnsi="Calibri" w:cs="Calibri"/>
              </w:rPr>
            </w:pPr>
          </w:p>
        </w:tc>
        <w:tc>
          <w:tcPr>
            <w:tcW w:w="2835" w:type="dxa"/>
            <w:gridSpan w:val="2"/>
            <w:tcBorders>
              <w:bottom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2154" w:type="dxa"/>
          </w:tcPr>
          <w:p w:rsidR="005748DA" w:rsidRDefault="005748DA">
            <w:pPr>
              <w:autoSpaceDE w:val="0"/>
              <w:autoSpaceDN w:val="0"/>
              <w:adjustRightInd w:val="0"/>
              <w:spacing w:after="0" w:line="240" w:lineRule="auto"/>
              <w:rPr>
                <w:rFonts w:ascii="Calibri" w:hAnsi="Calibri" w:cs="Calibri"/>
              </w:rPr>
            </w:pPr>
          </w:p>
        </w:tc>
        <w:tc>
          <w:tcPr>
            <w:tcW w:w="2098" w:type="dxa"/>
            <w:tcBorders>
              <w:top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340" w:type="dxa"/>
          </w:tcPr>
          <w:p w:rsidR="005748DA" w:rsidRDefault="005748DA">
            <w:pPr>
              <w:autoSpaceDE w:val="0"/>
              <w:autoSpaceDN w:val="0"/>
              <w:adjustRightInd w:val="0"/>
              <w:spacing w:after="0" w:line="240" w:lineRule="auto"/>
              <w:jc w:val="center"/>
              <w:rPr>
                <w:rFonts w:ascii="Calibri" w:hAnsi="Calibri" w:cs="Calibri"/>
              </w:rPr>
            </w:pPr>
          </w:p>
        </w:tc>
        <w:tc>
          <w:tcPr>
            <w:tcW w:w="1304" w:type="dxa"/>
            <w:gridSpan w:val="2"/>
            <w:tcBorders>
              <w:top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340" w:type="dxa"/>
          </w:tcPr>
          <w:p w:rsidR="005748DA" w:rsidRDefault="005748DA">
            <w:pPr>
              <w:autoSpaceDE w:val="0"/>
              <w:autoSpaceDN w:val="0"/>
              <w:adjustRightInd w:val="0"/>
              <w:spacing w:after="0" w:line="240" w:lineRule="auto"/>
              <w:jc w:val="center"/>
              <w:rPr>
                <w:rFonts w:ascii="Calibri" w:hAnsi="Calibri" w:cs="Calibri"/>
              </w:rPr>
            </w:pPr>
          </w:p>
        </w:tc>
        <w:tc>
          <w:tcPr>
            <w:tcW w:w="2835" w:type="dxa"/>
            <w:gridSpan w:val="2"/>
            <w:tcBorders>
              <w:top w:val="single" w:sz="4" w:space="0" w:color="auto"/>
            </w:tcBorders>
          </w:tcPr>
          <w:p w:rsidR="005748DA" w:rsidRDefault="005748DA">
            <w:pPr>
              <w:autoSpaceDE w:val="0"/>
              <w:autoSpaceDN w:val="0"/>
              <w:adjustRightInd w:val="0"/>
              <w:spacing w:after="0" w:line="240" w:lineRule="auto"/>
              <w:jc w:val="center"/>
              <w:rPr>
                <w:rFonts w:ascii="Calibri" w:hAnsi="Calibri" w:cs="Calibri"/>
              </w:rPr>
            </w:pPr>
            <w:r>
              <w:rPr>
                <w:rFonts w:ascii="Calibri" w:hAnsi="Calibri" w:cs="Calibri"/>
              </w:rPr>
              <w:t>(расшифровка подписи)</w:t>
            </w:r>
          </w:p>
        </w:tc>
      </w:tr>
      <w:tr w:rsidR="005748DA">
        <w:tc>
          <w:tcPr>
            <w:tcW w:w="9071" w:type="dxa"/>
            <w:gridSpan w:val="8"/>
          </w:tcPr>
          <w:p w:rsidR="005748DA" w:rsidRDefault="005748DA">
            <w:pPr>
              <w:autoSpaceDE w:val="0"/>
              <w:autoSpaceDN w:val="0"/>
              <w:adjustRightInd w:val="0"/>
              <w:spacing w:after="0" w:line="240" w:lineRule="auto"/>
              <w:rPr>
                <w:rFonts w:ascii="Calibri" w:hAnsi="Calibri" w:cs="Calibri"/>
              </w:rPr>
            </w:pPr>
          </w:p>
        </w:tc>
      </w:tr>
      <w:tr w:rsidR="005748DA">
        <w:tc>
          <w:tcPr>
            <w:tcW w:w="9071" w:type="dxa"/>
            <w:gridSpan w:val="8"/>
          </w:tcPr>
          <w:p w:rsidR="005748DA" w:rsidRDefault="005748DA">
            <w:pPr>
              <w:autoSpaceDE w:val="0"/>
              <w:autoSpaceDN w:val="0"/>
              <w:adjustRightInd w:val="0"/>
              <w:spacing w:after="0" w:line="240" w:lineRule="auto"/>
              <w:rPr>
                <w:rFonts w:ascii="Calibri" w:hAnsi="Calibri" w:cs="Calibri"/>
              </w:rPr>
            </w:pPr>
            <w:r>
              <w:rPr>
                <w:rFonts w:ascii="Calibri" w:hAnsi="Calibri" w:cs="Calibri"/>
              </w:rPr>
              <w:t>"__" __________________ 20__ г.</w:t>
            </w:r>
          </w:p>
        </w:tc>
      </w:tr>
      <w:tr w:rsidR="005748DA">
        <w:tc>
          <w:tcPr>
            <w:tcW w:w="5104" w:type="dxa"/>
            <w:gridSpan w:val="4"/>
          </w:tcPr>
          <w:p w:rsidR="005748DA" w:rsidRDefault="005748DA">
            <w:pPr>
              <w:autoSpaceDE w:val="0"/>
              <w:autoSpaceDN w:val="0"/>
              <w:adjustRightInd w:val="0"/>
              <w:spacing w:after="0" w:line="240" w:lineRule="auto"/>
              <w:rPr>
                <w:rFonts w:ascii="Calibri" w:hAnsi="Calibri" w:cs="Calibri"/>
              </w:rPr>
            </w:pPr>
          </w:p>
        </w:tc>
        <w:tc>
          <w:tcPr>
            <w:tcW w:w="2211" w:type="dxa"/>
            <w:gridSpan w:val="3"/>
            <w:tcBorders>
              <w:right w:val="single" w:sz="4" w:space="0" w:color="auto"/>
            </w:tcBorders>
          </w:tcPr>
          <w:p w:rsidR="005748DA" w:rsidRDefault="005748DA">
            <w:pPr>
              <w:autoSpaceDE w:val="0"/>
              <w:autoSpaceDN w:val="0"/>
              <w:adjustRightInd w:val="0"/>
              <w:spacing w:after="0" w:line="240" w:lineRule="auto"/>
              <w:rPr>
                <w:rFonts w:ascii="Calibri" w:hAnsi="Calibri" w:cs="Calibri"/>
              </w:rPr>
            </w:pPr>
            <w:r>
              <w:rPr>
                <w:rFonts w:ascii="Calibri" w:hAnsi="Calibri" w:cs="Calibri"/>
              </w:rPr>
              <w:t>Лист N</w:t>
            </w:r>
          </w:p>
        </w:tc>
        <w:tc>
          <w:tcPr>
            <w:tcW w:w="1756"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r w:rsidR="005748DA">
        <w:tc>
          <w:tcPr>
            <w:tcW w:w="5104" w:type="dxa"/>
            <w:gridSpan w:val="4"/>
          </w:tcPr>
          <w:p w:rsidR="005748DA" w:rsidRDefault="005748DA">
            <w:pPr>
              <w:autoSpaceDE w:val="0"/>
              <w:autoSpaceDN w:val="0"/>
              <w:adjustRightInd w:val="0"/>
              <w:spacing w:after="0" w:line="240" w:lineRule="auto"/>
              <w:rPr>
                <w:rFonts w:ascii="Calibri" w:hAnsi="Calibri" w:cs="Calibri"/>
              </w:rPr>
            </w:pPr>
          </w:p>
        </w:tc>
        <w:tc>
          <w:tcPr>
            <w:tcW w:w="2211" w:type="dxa"/>
            <w:gridSpan w:val="3"/>
            <w:tcBorders>
              <w:right w:val="single" w:sz="4" w:space="0" w:color="auto"/>
            </w:tcBorders>
          </w:tcPr>
          <w:p w:rsidR="005748DA" w:rsidRDefault="005748DA">
            <w:pPr>
              <w:autoSpaceDE w:val="0"/>
              <w:autoSpaceDN w:val="0"/>
              <w:adjustRightInd w:val="0"/>
              <w:spacing w:after="0" w:line="240" w:lineRule="auto"/>
              <w:rPr>
                <w:rFonts w:ascii="Calibri" w:hAnsi="Calibri" w:cs="Calibri"/>
              </w:rPr>
            </w:pPr>
            <w:r>
              <w:rPr>
                <w:rFonts w:ascii="Calibri" w:hAnsi="Calibri" w:cs="Calibri"/>
              </w:rPr>
              <w:t>Всего листов</w:t>
            </w:r>
          </w:p>
        </w:tc>
        <w:tc>
          <w:tcPr>
            <w:tcW w:w="1756" w:type="dxa"/>
            <w:tcBorders>
              <w:top w:val="single" w:sz="4" w:space="0" w:color="auto"/>
              <w:left w:val="single" w:sz="4" w:space="0" w:color="auto"/>
              <w:bottom w:val="single" w:sz="4" w:space="0" w:color="auto"/>
              <w:right w:val="single" w:sz="4" w:space="0" w:color="auto"/>
            </w:tcBorders>
          </w:tcPr>
          <w:p w:rsidR="005748DA" w:rsidRDefault="005748DA">
            <w:pPr>
              <w:autoSpaceDE w:val="0"/>
              <w:autoSpaceDN w:val="0"/>
              <w:adjustRightInd w:val="0"/>
              <w:spacing w:after="0" w:line="240" w:lineRule="auto"/>
              <w:rPr>
                <w:rFonts w:ascii="Calibri" w:hAnsi="Calibri" w:cs="Calibri"/>
              </w:rPr>
            </w:pPr>
          </w:p>
        </w:tc>
      </w:tr>
    </w:tbl>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5748DA" w:rsidRDefault="005748DA" w:rsidP="005748DA">
      <w:pPr>
        <w:autoSpaceDE w:val="0"/>
        <w:autoSpaceDN w:val="0"/>
        <w:adjustRightInd w:val="0"/>
        <w:spacing w:before="220" w:after="0" w:line="240" w:lineRule="auto"/>
        <w:ind w:firstLine="540"/>
        <w:jc w:val="both"/>
        <w:rPr>
          <w:rFonts w:ascii="Calibri" w:hAnsi="Calibri" w:cs="Calibri"/>
        </w:rPr>
      </w:pPr>
      <w:bookmarkStart w:id="9" w:name="Par457"/>
      <w:bookmarkEnd w:id="9"/>
      <w:r>
        <w:rPr>
          <w:rFonts w:ascii="Calibri" w:hAnsi="Calibri" w:cs="Calibri"/>
        </w:rPr>
        <w:t>&lt;1&gt; Указывается гриф секретности в случае, если сведения, подлежащие указанию в настоящем документе, составляют государственную тайну, или "несекретно" в случае, если сведения, подлежащие указанию в настоящем документе, не составляют государственную тайну.</w:t>
      </w:r>
    </w:p>
    <w:p w:rsidR="005748DA" w:rsidRDefault="005748DA" w:rsidP="005748DA">
      <w:pPr>
        <w:autoSpaceDE w:val="0"/>
        <w:autoSpaceDN w:val="0"/>
        <w:adjustRightInd w:val="0"/>
        <w:spacing w:before="220" w:after="0" w:line="240" w:lineRule="auto"/>
        <w:ind w:firstLine="540"/>
        <w:jc w:val="both"/>
        <w:rPr>
          <w:rFonts w:ascii="Calibri" w:hAnsi="Calibri" w:cs="Calibri"/>
        </w:rPr>
      </w:pPr>
      <w:bookmarkStart w:id="10" w:name="Par458"/>
      <w:bookmarkEnd w:id="10"/>
      <w:r>
        <w:rPr>
          <w:rFonts w:ascii="Calibri" w:hAnsi="Calibri" w:cs="Calibri"/>
        </w:rPr>
        <w:t xml:space="preserve">&lt;2&gt; Если по состоянию на дату направления настоящего документа осуществлено изменение условий государственного контракта на поставку товаров, выполнение работ, оказание услуг по государственному оборонному заказу (далее соответственно - контракт, продукция), указывается (указываются) код (коды), принимающий (принимающие) следующие значения: 011 - изменение срока исполнения контракта с изменением объема поставляемой продукции, 012 - изменение срока исполнения контракта без изменения объема поставляемой продукции, 021 - изменение цены по причине использования давальческого сырья, 022 - изменение цены по причине использования оборудования, приобретенного за счет субсидий, источником финансового обеспечения которых являются средства федерального бюджета, 031 - изменение цены единиц поставляемой продукции, 032 - изменение объема поставляемой продукции, 033 - изменение перечня поставляемой продукции, 041 - изменение величины материальных затрат, предусмотренных порядком определения состава затрат, включаемых в себестоимость продукции, поставляемой по государственному оборонному заказу, установленным в соответствии с пунктом 20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Российской Федерации от 2 декабря 2017 г. N 1465 "О государственном регулировании цен на продукцию, </w:t>
      </w:r>
      <w:r>
        <w:rPr>
          <w:rFonts w:ascii="Calibri" w:hAnsi="Calibri" w:cs="Calibri"/>
        </w:rPr>
        <w:lastRenderedPageBreak/>
        <w:t>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 (далее - Положение), 042 - изменение объема материальных затрат, предусмотренных Положением, 043 - изменение перечня материальных затрат, предусмотренных Положением, 051 - изменение затрат на оплату труда, предусмотренных Положением, 061 - изменение стоимости специальных затрат, предусмотренных Положением, 062 - изменение количества специальных затрат, предусмотренных Положением, 063 - изменение перечня специальных затрат, предусмотренных Положением, 071 - изменение величины иных затрат, предусмотренных Положением, 072 - изменение количества иных затрат, предусмотренных Положением, 073 - изменение перечня иных затрат, предусмотренных Положением, 081 - изменение вида цены на продукцию по государственному оборонному заказу, 091 - изменение размера аванса, 100 - иные изменения условий контракта.</w:t>
      </w:r>
    </w:p>
    <w:p w:rsidR="005748DA" w:rsidRDefault="005748DA" w:rsidP="005748DA">
      <w:pPr>
        <w:autoSpaceDE w:val="0"/>
        <w:autoSpaceDN w:val="0"/>
        <w:adjustRightInd w:val="0"/>
        <w:spacing w:before="220" w:after="0" w:line="240" w:lineRule="auto"/>
        <w:ind w:firstLine="540"/>
        <w:jc w:val="both"/>
        <w:rPr>
          <w:rFonts w:ascii="Calibri" w:hAnsi="Calibri" w:cs="Calibri"/>
        </w:rPr>
      </w:pPr>
      <w:bookmarkStart w:id="11" w:name="Par459"/>
      <w:bookmarkEnd w:id="11"/>
      <w:r>
        <w:rPr>
          <w:rFonts w:ascii="Calibri" w:hAnsi="Calibri" w:cs="Calibri"/>
        </w:rPr>
        <w:t>&lt;3&gt; Указывается одно из значений: "ориентировочная (уточняемая) цена", "фиксированная цена" или "цена, возмещающая издержки".</w:t>
      </w:r>
    </w:p>
    <w:p w:rsidR="005748DA" w:rsidRDefault="005748DA" w:rsidP="005748DA">
      <w:pPr>
        <w:autoSpaceDE w:val="0"/>
        <w:autoSpaceDN w:val="0"/>
        <w:adjustRightInd w:val="0"/>
        <w:spacing w:before="220" w:after="0" w:line="240" w:lineRule="auto"/>
        <w:ind w:firstLine="540"/>
        <w:jc w:val="both"/>
        <w:rPr>
          <w:rFonts w:ascii="Calibri" w:hAnsi="Calibri" w:cs="Calibri"/>
        </w:rPr>
      </w:pPr>
      <w:bookmarkStart w:id="12" w:name="Par460"/>
      <w:bookmarkEnd w:id="12"/>
      <w:r>
        <w:rPr>
          <w:rFonts w:ascii="Calibri" w:hAnsi="Calibri" w:cs="Calibri"/>
        </w:rPr>
        <w:t>&lt;4&gt; Указывается, если по состоянию на дату направления сведений перевод в фиксированную цену не осуществлен.</w:t>
      </w:r>
    </w:p>
    <w:p w:rsidR="005748DA" w:rsidRDefault="005748DA" w:rsidP="005748DA">
      <w:pPr>
        <w:autoSpaceDE w:val="0"/>
        <w:autoSpaceDN w:val="0"/>
        <w:adjustRightInd w:val="0"/>
        <w:spacing w:before="220" w:after="0" w:line="240" w:lineRule="auto"/>
        <w:ind w:firstLine="540"/>
        <w:jc w:val="both"/>
        <w:rPr>
          <w:rFonts w:ascii="Calibri" w:hAnsi="Calibri" w:cs="Calibri"/>
        </w:rPr>
      </w:pPr>
      <w:bookmarkStart w:id="13" w:name="Par461"/>
      <w:bookmarkEnd w:id="13"/>
      <w:r>
        <w:rPr>
          <w:rFonts w:ascii="Calibri" w:hAnsi="Calibri" w:cs="Calibri"/>
        </w:rPr>
        <w:t>&lt;5&gt; Указывается, если по состоянию на дату направления сведений осуществлен перевод в фиксированную цену.</w:t>
      </w:r>
    </w:p>
    <w:p w:rsidR="005748DA" w:rsidRDefault="005748DA" w:rsidP="005748DA">
      <w:pPr>
        <w:autoSpaceDE w:val="0"/>
        <w:autoSpaceDN w:val="0"/>
        <w:adjustRightInd w:val="0"/>
        <w:spacing w:before="220" w:after="0" w:line="240" w:lineRule="auto"/>
        <w:ind w:firstLine="540"/>
        <w:jc w:val="both"/>
        <w:rPr>
          <w:rFonts w:ascii="Calibri" w:hAnsi="Calibri" w:cs="Calibri"/>
        </w:rPr>
      </w:pPr>
      <w:bookmarkStart w:id="14" w:name="Par462"/>
      <w:bookmarkEnd w:id="14"/>
      <w:r>
        <w:rPr>
          <w:rFonts w:ascii="Calibri" w:hAnsi="Calibri" w:cs="Calibri"/>
        </w:rPr>
        <w:t>&lt;6&gt; Указывается, если уникальный идентификатор задания государственного оборонного заказа присвоен в соответствии с порядком, предусмотренным подпунктом "а" пункта 22 Правил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"О Правилах разработки государственного оборонного заказа и его основных показателей".</w:t>
      </w: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autoSpaceDE w:val="0"/>
        <w:autoSpaceDN w:val="0"/>
        <w:adjustRightInd w:val="0"/>
        <w:spacing w:after="0" w:line="240" w:lineRule="auto"/>
        <w:jc w:val="both"/>
        <w:rPr>
          <w:rFonts w:ascii="Calibri" w:hAnsi="Calibri" w:cs="Calibri"/>
        </w:rPr>
      </w:pPr>
    </w:p>
    <w:p w:rsidR="005748DA" w:rsidRDefault="005748DA" w:rsidP="005748DA">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4611E" w:rsidRDefault="00D4611E"/>
    <w:sectPr w:rsidR="00D4611E" w:rsidSect="00814D2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F0"/>
    <w:rsid w:val="005748DA"/>
    <w:rsid w:val="007A5AF0"/>
    <w:rsid w:val="00D4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0D28E-C7BF-450D-97D4-FDBD77C8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7226</Words>
  <Characters>41190</Characters>
  <Application>Microsoft Office Word</Application>
  <DocSecurity>0</DocSecurity>
  <Lines>343</Lines>
  <Paragraphs>96</Paragraphs>
  <ScaleCrop>false</ScaleCrop>
  <Company/>
  <LinksUpToDate>false</LinksUpToDate>
  <CharactersWithSpaces>48320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2025-01-28T13:33:00Z</dcterms:created>
  <dcterms:modified xsi:type="dcterms:W3CDTF">2025-01-28T13:33:00Z</dcterms:modified>
</cp:coreProperties>
</file>