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1E" w:rsidRDefault="003F2F1E" w:rsidP="003F2F1E">
      <w:pPr>
        <w:autoSpaceDE w:val="0"/>
        <w:autoSpaceDN w:val="0"/>
        <w:adjustRightInd w:val="0"/>
        <w:spacing w:after="0" w:line="240" w:lineRule="auto"/>
        <w:rPr>
          <w:rFonts w:ascii="Tahoma" w:hAnsi="Tahoma" w:cs="Tahoma"/>
          <w:sz w:val="20"/>
          <w:szCs w:val="20"/>
        </w:rPr>
      </w:pPr>
      <w:bookmarkStart w:id="0" w:name="_GoBack"/>
      <w:bookmarkEnd w:id="0"/>
    </w:p>
    <w:p w:rsidR="003F2F1E" w:rsidRDefault="003F2F1E" w:rsidP="003F2F1E">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3F2F1E">
        <w:tc>
          <w:tcPr>
            <w:tcW w:w="4677" w:type="dxa"/>
          </w:tcPr>
          <w:p w:rsidR="003F2F1E" w:rsidRDefault="003F2F1E">
            <w:pPr>
              <w:autoSpaceDE w:val="0"/>
              <w:autoSpaceDN w:val="0"/>
              <w:adjustRightInd w:val="0"/>
              <w:spacing w:after="0" w:line="240" w:lineRule="auto"/>
              <w:rPr>
                <w:rFonts w:ascii="Calibri" w:hAnsi="Calibri" w:cs="Calibri"/>
              </w:rPr>
            </w:pPr>
            <w:r>
              <w:rPr>
                <w:rFonts w:ascii="Calibri" w:hAnsi="Calibri" w:cs="Calibri"/>
              </w:rPr>
              <w:t>14 ноября 2023 года</w:t>
            </w:r>
          </w:p>
        </w:tc>
        <w:tc>
          <w:tcPr>
            <w:tcW w:w="4677" w:type="dxa"/>
          </w:tcPr>
          <w:p w:rsidR="003F2F1E" w:rsidRDefault="003F2F1E">
            <w:pPr>
              <w:autoSpaceDE w:val="0"/>
              <w:autoSpaceDN w:val="0"/>
              <w:adjustRightInd w:val="0"/>
              <w:spacing w:after="0" w:line="240" w:lineRule="auto"/>
              <w:jc w:val="right"/>
              <w:rPr>
                <w:rFonts w:ascii="Calibri" w:hAnsi="Calibri" w:cs="Calibri"/>
              </w:rPr>
            </w:pPr>
            <w:r>
              <w:rPr>
                <w:rFonts w:ascii="Calibri" w:hAnsi="Calibri" w:cs="Calibri"/>
              </w:rPr>
              <w:t>N 531-ФЗ</w:t>
            </w:r>
          </w:p>
        </w:tc>
      </w:tr>
    </w:tbl>
    <w:p w:rsidR="003F2F1E" w:rsidRDefault="003F2F1E" w:rsidP="003F2F1E">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F2F1E" w:rsidRDefault="003F2F1E" w:rsidP="003F2F1E">
      <w:pPr>
        <w:autoSpaceDE w:val="0"/>
        <w:autoSpaceDN w:val="0"/>
        <w:adjustRightInd w:val="0"/>
        <w:spacing w:after="0" w:line="240" w:lineRule="auto"/>
        <w:jc w:val="both"/>
        <w:rPr>
          <w:rFonts w:ascii="Calibri" w:hAnsi="Calibri" w:cs="Calibri"/>
        </w:rPr>
      </w:pP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F2F1E" w:rsidRDefault="003F2F1E" w:rsidP="003F2F1E">
      <w:pPr>
        <w:autoSpaceDE w:val="0"/>
        <w:autoSpaceDN w:val="0"/>
        <w:adjustRightInd w:val="0"/>
        <w:spacing w:after="0" w:line="240" w:lineRule="auto"/>
        <w:jc w:val="center"/>
        <w:rPr>
          <w:rFonts w:ascii="Calibri" w:hAnsi="Calibri" w:cs="Calibri"/>
          <w:b/>
          <w:bCs/>
        </w:rPr>
      </w:pP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F2F1E" w:rsidRDefault="003F2F1E" w:rsidP="003F2F1E">
      <w:pPr>
        <w:autoSpaceDE w:val="0"/>
        <w:autoSpaceDN w:val="0"/>
        <w:adjustRightInd w:val="0"/>
        <w:spacing w:after="0" w:line="240" w:lineRule="auto"/>
        <w:jc w:val="center"/>
        <w:rPr>
          <w:rFonts w:ascii="Calibri" w:hAnsi="Calibri" w:cs="Calibri"/>
          <w:b/>
          <w:bCs/>
        </w:rPr>
      </w:pP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"ОБ ОСНОВНЫХ ГАРАНТИЯХ</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ИЗБИРАТЕЛЬНЫХ ПРАВ И ПРАВА НА УЧАСТИЕ В РЕФЕРЕНДУМЕ</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ГРАЖДАН РОССИЙСКОЙ ФЕДЕРАЦИИ" И СТАТЬЮ 1 ФЕДЕРАЛЬНОГО ЗАКОНА</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 В СФЕРЕ ЗАКУПОК ТОВАРОВ, РАБОТ,</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УСЛУГ ДЛЯ ОБЕСПЕЧЕНИЯ ГОСУДАРСТВЕННЫХ</w:t>
      </w:r>
    </w:p>
    <w:p w:rsidR="003F2F1E" w:rsidRDefault="003F2F1E" w:rsidP="003F2F1E">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3F2F1E" w:rsidRDefault="003F2F1E" w:rsidP="003F2F1E">
      <w:pPr>
        <w:autoSpaceDE w:val="0"/>
        <w:autoSpaceDN w:val="0"/>
        <w:adjustRightInd w:val="0"/>
        <w:spacing w:after="0" w:line="240" w:lineRule="auto"/>
        <w:jc w:val="center"/>
        <w:rPr>
          <w:rFonts w:ascii="Calibri" w:hAnsi="Calibri" w:cs="Calibri"/>
        </w:rPr>
      </w:pP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Принят</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25 октября 2023 года</w:t>
      </w:r>
    </w:p>
    <w:p w:rsidR="003F2F1E" w:rsidRDefault="003F2F1E" w:rsidP="003F2F1E">
      <w:pPr>
        <w:autoSpaceDE w:val="0"/>
        <w:autoSpaceDN w:val="0"/>
        <w:adjustRightInd w:val="0"/>
        <w:spacing w:after="0" w:line="240" w:lineRule="auto"/>
        <w:jc w:val="right"/>
        <w:rPr>
          <w:rFonts w:ascii="Calibri" w:hAnsi="Calibri" w:cs="Calibri"/>
        </w:rPr>
      </w:pP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Одобрен</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8 ноября 2023 года</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N 50, ст. 4950; 2005, N 30, ст. 3104; 2006, N 29, ст. 3125; N 31, ст. 3427; N 50, ст. 5303; 2007, N 10, ст. 1151; N 17, ст. 1938; N 31, ст. 4011; 2008, N 30, ст. 3616; N 52, ст. 6229; 2009, N 20, ст. 2391; 2010, N 17, ст. 1986; N 23, ст. 2799; N 27, ст. 3417; 2011, N 1, ст. 16; N 25, ст. 3536; N 31, ст. 4703; N 43, ст. 5975; 2012, N 19, ст. 2274; N 41, ст. 5522; 2013, N 14, ст. 1648; N 27, ст. 3477; N 52, ст. 6961; 2014, N 23, ст. 2931; N 48, ст. 6636; 2015, N 14, ст. 2015; N 41, ст. 5639, 5641; N 45, ст. 6203; 2016, N 7, ст. 917; N 11, ст. 1493; 2017, N 1, ст. 15; N 15, ст. 2139; N 23, ст. 3227; 2018, N 28, ст. 4148; 2019, N 22, ст. 2660; 2020, N 9, ст. 1119; N 14, ст. 2028; N 21, ст. 3232, 3233; N 31, ст. 5026; 2021, N 11, ст. 1708; N 15, ст. 2456; N 27, ст. 5188; 2022, N 12, ст. 1787; N 14, ст. 2203; N 27, ст. 4621; N 50, ст. 8792; 2023, N 23, ст. 4004; N 29, ст. 5304; N 32, ст. 6139) следующие изменения: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10.1:</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5 изложить в следующей редакции: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введении военного положения в соответствии с Федеральным конституционным законом от 30 января 2002 года N 1-ФКЗ "О военном положении" высшее должностное лицо субъекта Российской Федерации, на территории которого действует военное положение, вправе направить в Центральную избирательную комиссию Российской Федерации предложение о назначении выборов, референдума на территории соответствующего субъекта Российской Федерации: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 в отношении выборов в органы государственной власти субъекта Российской Федерации - не ранее чем за 105 дней и не позднее чем за 95 дней до дня голосования;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 отношении выборов в органы местного самоуправления - не ранее чем за 95 дней и не позднее чем за 85 дней до дня голосования;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3) в отношении референдума субъекта Российской Федерации, местного референдума - в течение пяти дней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статьи 12 настоящего Федерального закона.";</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пунктами 5.1 и 5.2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"5.1. В случае совмещения дней голосования на выборах разных уровней, предусмотренных пунктом 5 настоящей статьи, предложение о назначении выборов должно быть направлено в течение сроков, установленных для выборов более высокого уровня.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5.2. В случае введения военного положения на части территории Российской Федерации после назначения выборов, референдума, предусмотренных пунктом 5 настоящей статьи, если соответствующий избирательный округ, округ референдума включает в себя такую часть территории, высшее должностное лицо субъекта Российской Федерации, на территории которого введено военное положение, вправе направить в Центральную избирательную комиссию Российской Федерации предложение о проведении соответствующих выборов, референдума в течение пяти дней со дня введения военного положения, но не позднее дня, предшествующего дню голосования.";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6 слова "пунктом 5 настоящей статьи," заменить словами "пунктом 5 или 5.2 настоящей статьи, но не позднее дня, предшествующего дню голосования,";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дополнить пунктом 6.1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"6.1. В случае введения военного положения на части территории Российской Федерации до назначения выборов в федеральные органы государственной власти Центральная избирательная комиссия Российской Федерации не позднее чем через пять дней со дня официального опубликования решения о назначении таких выборов, а в случае введения военного положения после назначения выборов - не позднее чем через пять дней со дня введения военного положения,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высшим должностным лицом субъекта Российской Федерации, на территории которого введено военное положение.";</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д) пункт 7 изложить в следующей редакции: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"7. По итогам консультаций, предусмотренных пунктом 6 или 6.1 настоящей статьи, Центральная избирательная комиссия Российской Федерации с учетом сроков, предусмотренных пунктом 7 статьи 10 настоящего Федерального закона, принимает решение о назначении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назначении, а в случаях, предусмотренных пунктами 5.2 и 6.1 настоящей статьи, незамедлительно принимает решение о проведении выборов, референдума либо о невозможности проведения выборов, референдума на части территории Российской Федерации, на которой введено военное положение.";</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пункте 8 слова "с учетом сроков, установленных пунктом 7 настоящей статьи и пунктом 7 статьи 10 настоящего Федерального закона" исключить, после слов "Президента Российской Федерации" дополнить словами ", а в случае проведения выборов Президента Российской Федерации - также Совет Федерации Федерального Собрания Российской Федерации";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в пункте 9 слова "о проведении" заменить словами "о назначении (проведении)";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з) пункт 10 изложить в следующей редакции: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если подготовка и проведение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после их назначения в соответствии с пунктом 8 настоящей статьи либо принятия решения об их проведении в соответствии с пунктом 5.2 настоящей статьи могут представлять угрозу жизни и здоровью граждан Российской Федерации, соответствующие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и) дополнить пунктами 10.1 и 10.2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"10.1. В случае, если подготовка и проведение федеральных выборов на территории субъекта Российской Федерации после принятия решения об их проведении в соответствии с пунктом 8 настоящей статьи могут представлять угрозу жизни и здоровью граждан Российской Федерации, соответствующие выборы на указанной территории по решению Центральной избирательной комиссии Российской Федерации не проводятся либо приостанавливаются и могут быть возобновлены в порядке, предусмотренном пунктом 11 настоящей статьи, в соответствии с общими сроками избирательной кампании в федеральном избирательном округе.</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10.2. О решении, принятом в соответствии с пунктом 10.1 настоящей статьи, Центральная избирательная комиссия Российской Федерации незамедлительно информирует Президента Российской Федерации, а в случае, если решение принято в отношении выборов Президента Российской Федерации, - также Совет Федерации Федерального Собрания Российской Федерации.";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к) в пункте 11 после слов "для отложения" дополнить словом "(приостановления)", слова "пунктами 5 - 8" заменить словами "пунктами 5.2 - 8";</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л) в пункте 12 слово "установлены" заменить словом "предусмотрены";</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подпункт "д" пункта 10 статьи 23 после слов "выборов, референдума," дополнить словами "выделенные ей из бюджета субъекта Российской Федерации средства на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подпункт "д" пункта 9 статьи 26 после слов "выборов, референдума," дополнить словами "из бюджета субъекта Российской Федерации, бюджета федеральной территории - на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27:</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1.1 дополнить новым вторым предложением следующего содержания: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участковая комиссия формируется территориальной комиссией (по решению территориальной комиссии - командиром соответствующей воинской части) из числа военнослужащих, находящихся в воинской части, членов их семей и других избирателей, участников референдума, проживающих в пределах расположения воинской части, в том числе не входящих в резерв составов участковых комиссий.";</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2 после слов "сформированной в соответствии с пунктом 1 настоящей статьи, истекает" дополнить словами "в сроки, предусмотренные пунктами 2, 3 и 7 статьи 10 настоящего Федерального закона для назначения ближайших выборов,";</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в статье 28:</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6 признать утратившим силу;</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13 слова "пунктами 4, 5, 5.1, 6 и 8" заменить словами "пунктами 4 и 8";</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17 статьи 29 дополнить абзацем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"Члену избирательной комиссии с правом решающего голоса кроме выплат, предусмотренных абзацем первым настоящего пункта, может производиться дополнительная оплата труда (вознаграждение) за работу в избирательной комиссии по подготовке и проведению выборов за счет средств, выделенных в соответствии с пунктом 3.1 статьи 57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пунктом 3.1 статьи 57 настоящего Федерального закона, устанавливаются избирательной комиссией соответствующего субъекта Российской Федерации.";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7) статью 30 дополнить пунктом 15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"15. Осуществление фото- и (или) видеосъемки в помещениях для голосования, находящихся на избирательных участках, участках референдума, образованных в воинских частях, допускается только аккредитованными в соответствии с пунктом 11.2 настоящей статьи представителями средств массовой информации и по согласованию с командиром соответствующей воинской части.";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статье 57:</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3.1 после слов "органы государственной власти субъектов Российской Федерации," дополнить словами "органы публичной власти федеральной территории,", после слов "бюджета субъекта Российской Федерации," дополнить словами "бюджета федеральной территории,", слова "(включая выплаты членам избирательных комиссий), а также в информировании избирателей" заменить словами ", в том числе на информирование избирателей и дополнительную оплату труда (вознаграждение) членов избирательных комиссий с правом решающего голоса";</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7 после слов "и обеспечение деятельности комиссий," дополнить словами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10 после слов "выборов и референдума," дополнить словами "включая закупки товаров, работ, услуг, осуществляемые за счет средств, выделенных на оказание содействия в подготовке и проведении выборов в федеральные органы государственной власти,", слова "организующей соответствующие выборы, референдум комиссией или по ее решению соответствующими нижестоящими" исключить;</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г) пункт 11 после слов "выборов и референдумов," дополнить словами "включая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д) пункт 12 после слов "референдума соответствующего уровня" дополнить словами ", средства бюджета субъекта Российской Федерации, выделенные избирательным комиссиям на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пункт 1 статьи 64 дополнить новым пятым предложением следующего содержания: "На избирательных участках, участках референдума, образованных за пределами территории </w:t>
      </w:r>
      <w:r>
        <w:rPr>
          <w:rFonts w:ascii="Calibri" w:hAnsi="Calibri" w:cs="Calibri"/>
        </w:rPr>
        <w:lastRenderedPageBreak/>
        <w:t>Российской Федерации, время начала и окончания голосования, его продолжительность определяются в соответствии с федеральным законом.";</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пункте 8 статьи 71 после слов "не могут быть назначены на" дополнить словом "ближайший", слова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заменить словами "назначаются на следующий предусмотренный пунктом 3 статьи 10 настоящего Федерального закона день голосования либо на иной день до указанного дня голосования с учетом положений, предусмотренных пунктами 6 - 9 статьи 10 настоящего Федерального закона";</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11) в пункте 7 статьи 81 слова "пунктом 1" заменить словами "пунктами 1 и 3.1".</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rPr>
          <w:rFonts w:ascii="Calibri" w:hAnsi="Calibri" w:cs="Calibri"/>
        </w:rPr>
      </w:pPr>
      <w:r>
        <w:rPr>
          <w:rFonts w:ascii="Calibri" w:hAnsi="Calibri" w:cs="Calibri"/>
        </w:rPr>
        <w:t>Внести в часть 2 статьи 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10, ст. 1393; 2016, N 11, ст. 1493; N 26, ст. 3872; N 27, ст. 4199, 4254; 2017, N 1, ст. 15; 2018, N 1, ст. 59, 88; N 27, ст. 3957; 2019, N 52, ст. 7767; 2020, N 9, ст. 1119; 2021, N 27, ст. 5188; 2023, N 23, ст. 4004) следующие изменения: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6 слова ",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исключить;</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пунктом 9.1 следующего содержания:</w:t>
      </w:r>
    </w:p>
    <w:p w:rsidR="003F2F1E" w:rsidRDefault="003F2F1E" w:rsidP="003F2F1E">
      <w:pPr>
        <w:autoSpaceDE w:val="0"/>
        <w:autoSpaceDN w:val="0"/>
        <w:adjustRightInd w:val="0"/>
        <w:spacing w:before="220" w:after="0" w:line="240" w:lineRule="auto"/>
        <w:ind w:firstLine="540"/>
        <w:jc w:val="both"/>
        <w:rPr>
          <w:rFonts w:ascii="Calibri" w:hAnsi="Calibri" w:cs="Calibri"/>
        </w:rPr>
      </w:pPr>
      <w:r>
        <w:rPr>
          <w:rFonts w:ascii="Calibri" w:hAnsi="Calibri" w:cs="Calibri"/>
        </w:rP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со дня его официального опубликования.</w:t>
      </w:r>
    </w:p>
    <w:p w:rsidR="003F2F1E" w:rsidRDefault="003F2F1E" w:rsidP="003F2F1E">
      <w:pPr>
        <w:autoSpaceDE w:val="0"/>
        <w:autoSpaceDN w:val="0"/>
        <w:adjustRightInd w:val="0"/>
        <w:spacing w:after="0" w:line="240" w:lineRule="auto"/>
        <w:ind w:firstLine="540"/>
        <w:jc w:val="both"/>
        <w:rPr>
          <w:rFonts w:ascii="Calibri" w:hAnsi="Calibri" w:cs="Calibri"/>
        </w:rPr>
      </w:pP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F2F1E" w:rsidRDefault="003F2F1E" w:rsidP="003F2F1E">
      <w:pPr>
        <w:autoSpaceDE w:val="0"/>
        <w:autoSpaceDN w:val="0"/>
        <w:adjustRightInd w:val="0"/>
        <w:spacing w:after="0" w:line="240" w:lineRule="auto"/>
        <w:jc w:val="right"/>
        <w:rPr>
          <w:rFonts w:ascii="Calibri" w:hAnsi="Calibri" w:cs="Calibri"/>
        </w:rPr>
      </w:pPr>
      <w:r>
        <w:rPr>
          <w:rFonts w:ascii="Calibri" w:hAnsi="Calibri" w:cs="Calibri"/>
        </w:rPr>
        <w:t>В.ПУТИН</w:t>
      </w:r>
    </w:p>
    <w:p w:rsidR="003F2F1E" w:rsidRDefault="003F2F1E" w:rsidP="003F2F1E">
      <w:pPr>
        <w:autoSpaceDE w:val="0"/>
        <w:autoSpaceDN w:val="0"/>
        <w:adjustRightInd w:val="0"/>
        <w:spacing w:after="0" w:line="240" w:lineRule="auto"/>
        <w:rPr>
          <w:rFonts w:ascii="Calibri" w:hAnsi="Calibri" w:cs="Calibri"/>
        </w:rPr>
      </w:pPr>
      <w:r>
        <w:rPr>
          <w:rFonts w:ascii="Calibri" w:hAnsi="Calibri" w:cs="Calibri"/>
        </w:rPr>
        <w:t>Москва, Кремль</w:t>
      </w:r>
    </w:p>
    <w:p w:rsidR="003F2F1E" w:rsidRDefault="003F2F1E" w:rsidP="003F2F1E">
      <w:pPr>
        <w:autoSpaceDE w:val="0"/>
        <w:autoSpaceDN w:val="0"/>
        <w:adjustRightInd w:val="0"/>
        <w:spacing w:before="220" w:after="0" w:line="240" w:lineRule="auto"/>
        <w:rPr>
          <w:rFonts w:ascii="Calibri" w:hAnsi="Calibri" w:cs="Calibri"/>
        </w:rPr>
      </w:pPr>
      <w:r>
        <w:rPr>
          <w:rFonts w:ascii="Calibri" w:hAnsi="Calibri" w:cs="Calibri"/>
        </w:rPr>
        <w:t>14 ноября 2023 года</w:t>
      </w:r>
    </w:p>
    <w:p w:rsidR="003F2F1E" w:rsidRDefault="003F2F1E" w:rsidP="003F2F1E">
      <w:pPr>
        <w:autoSpaceDE w:val="0"/>
        <w:autoSpaceDN w:val="0"/>
        <w:adjustRightInd w:val="0"/>
        <w:spacing w:before="220" w:after="0" w:line="240" w:lineRule="auto"/>
        <w:rPr>
          <w:rFonts w:ascii="Calibri" w:hAnsi="Calibri" w:cs="Calibri"/>
        </w:rPr>
      </w:pPr>
      <w:r>
        <w:rPr>
          <w:rFonts w:ascii="Calibri" w:hAnsi="Calibri" w:cs="Calibri"/>
        </w:rPr>
        <w:t>N 531-ФЗ</w:t>
      </w:r>
    </w:p>
    <w:p w:rsidR="003F2F1E" w:rsidRDefault="003F2F1E" w:rsidP="003F2F1E">
      <w:pPr>
        <w:autoSpaceDE w:val="0"/>
        <w:autoSpaceDN w:val="0"/>
        <w:adjustRightInd w:val="0"/>
        <w:spacing w:after="0" w:line="240" w:lineRule="auto"/>
        <w:jc w:val="both"/>
        <w:rPr>
          <w:rFonts w:ascii="Calibri" w:hAnsi="Calibri" w:cs="Calibri"/>
        </w:rPr>
      </w:pPr>
    </w:p>
    <w:p w:rsidR="003F2F1E" w:rsidRDefault="003F2F1E" w:rsidP="003F2F1E">
      <w:pPr>
        <w:autoSpaceDE w:val="0"/>
        <w:autoSpaceDN w:val="0"/>
        <w:adjustRightInd w:val="0"/>
        <w:spacing w:after="0" w:line="240" w:lineRule="auto"/>
        <w:jc w:val="both"/>
        <w:rPr>
          <w:rFonts w:ascii="Calibri" w:hAnsi="Calibri" w:cs="Calibri"/>
        </w:rPr>
      </w:pPr>
    </w:p>
    <w:p w:rsidR="003F2F1E" w:rsidRDefault="003F2F1E" w:rsidP="003F2F1E">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73"/>
    <w:rsid w:val="003F2F1E"/>
    <w:rsid w:val="006E73DD"/>
    <w:rsid w:val="00DC5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A94C0-0F34-4EAD-AD84-B94F0CE9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12312</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2025-01-28T10:52:00Z</dcterms:created>
  <dcterms:modified xsi:type="dcterms:W3CDTF">2025-01-28T10:53:00Z</dcterms:modified>
</cp:coreProperties>
</file>